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D5B28" w14:textId="33721473" w:rsidR="00A3687D" w:rsidRPr="00B62A73" w:rsidRDefault="00FA33C1" w:rsidP="008474D6">
      <w:pPr>
        <w:spacing w:line="480" w:lineRule="auto"/>
        <w:ind w:right="45"/>
        <w:jc w:val="both"/>
        <w:rPr>
          <w:rFonts w:ascii="Courier" w:hAnsi="Courier"/>
          <w:color w:val="595959" w:themeColor="text1" w:themeTint="A6"/>
          <w:sz w:val="16"/>
        </w:rPr>
      </w:pPr>
      <w:r w:rsidRPr="00B62A73">
        <w:rPr>
          <w:rFonts w:ascii="Courier" w:hAnsi="Courier"/>
          <w:color w:val="595959" w:themeColor="text1" w:themeTint="A6"/>
          <w:sz w:val="16"/>
        </w:rPr>
        <w:t>News brewed on</w:t>
      </w:r>
      <w:r w:rsidR="009F36B2" w:rsidRPr="00B62A73">
        <w:rPr>
          <w:rFonts w:ascii="Courier" w:hAnsi="Courier"/>
          <w:color w:val="595959" w:themeColor="text1" w:themeTint="A6"/>
          <w:sz w:val="16"/>
        </w:rPr>
        <w:t xml:space="preserve"> </w:t>
      </w:r>
      <w:r w:rsidR="002D7F4F" w:rsidRPr="00B62A73">
        <w:rPr>
          <w:rFonts w:ascii="Courier" w:hAnsi="Courier"/>
          <w:color w:val="595959" w:themeColor="text1" w:themeTint="A6"/>
          <w:sz w:val="16"/>
        </w:rPr>
        <w:t>04</w:t>
      </w:r>
      <w:r w:rsidR="00097AF3" w:rsidRPr="00B62A73">
        <w:rPr>
          <w:rFonts w:ascii="Courier" w:hAnsi="Courier"/>
          <w:color w:val="595959" w:themeColor="text1" w:themeTint="A6"/>
          <w:sz w:val="16"/>
        </w:rPr>
        <w:t xml:space="preserve"> // </w:t>
      </w:r>
      <w:r w:rsidR="00E344E2" w:rsidRPr="00B62A73">
        <w:rPr>
          <w:rFonts w:ascii="Courier" w:hAnsi="Courier"/>
          <w:color w:val="595959" w:themeColor="text1" w:themeTint="A6"/>
          <w:sz w:val="16"/>
        </w:rPr>
        <w:t>11</w:t>
      </w:r>
      <w:r w:rsidR="00D30981" w:rsidRPr="00B62A73">
        <w:rPr>
          <w:rFonts w:ascii="Courier" w:hAnsi="Courier"/>
          <w:color w:val="595959" w:themeColor="text1" w:themeTint="A6"/>
          <w:sz w:val="16"/>
        </w:rPr>
        <w:t xml:space="preserve"> // 1</w:t>
      </w:r>
      <w:r w:rsidR="00724A7C" w:rsidRPr="00B62A73">
        <w:rPr>
          <w:rFonts w:ascii="Courier" w:hAnsi="Courier"/>
          <w:color w:val="595959" w:themeColor="text1" w:themeTint="A6"/>
          <w:sz w:val="16"/>
        </w:rPr>
        <w:t>5</w:t>
      </w:r>
    </w:p>
    <w:p w14:paraId="787E579A" w14:textId="4CDE86DD" w:rsidR="00F97541" w:rsidRPr="00BC3015" w:rsidRDefault="00DF702D" w:rsidP="00DF702D">
      <w:pPr>
        <w:pStyle w:val="ListParagraph"/>
        <w:ind w:left="0" w:right="45"/>
        <w:rPr>
          <w:rFonts w:ascii="Courier New" w:hAnsi="Courier New"/>
          <w:b/>
          <w:color w:val="404040" w:themeColor="text1" w:themeTint="BF"/>
          <w:sz w:val="28"/>
        </w:rPr>
      </w:pPr>
      <w:r w:rsidRPr="00BC3015">
        <w:rPr>
          <w:rFonts w:ascii="Courier New" w:hAnsi="Courier New"/>
          <w:b/>
          <w:color w:val="404040" w:themeColor="text1" w:themeTint="BF"/>
          <w:sz w:val="28"/>
        </w:rPr>
        <w:t>BrewDog launches</w:t>
      </w:r>
      <w:r w:rsidR="00704125" w:rsidRPr="00BC3015">
        <w:rPr>
          <w:rFonts w:ascii="Courier New" w:hAnsi="Courier New"/>
          <w:b/>
          <w:color w:val="404040" w:themeColor="text1" w:themeTint="BF"/>
          <w:sz w:val="28"/>
        </w:rPr>
        <w:t xml:space="preserve"> world’s first </w:t>
      </w:r>
      <w:r w:rsidR="00C7203B" w:rsidRPr="00BC3015">
        <w:rPr>
          <w:rFonts w:ascii="Courier New" w:hAnsi="Courier New"/>
          <w:b/>
          <w:color w:val="404040" w:themeColor="text1" w:themeTint="BF"/>
          <w:sz w:val="28"/>
        </w:rPr>
        <w:t xml:space="preserve">‘non-binary, </w:t>
      </w:r>
      <w:r w:rsidR="00704125" w:rsidRPr="00BC3015">
        <w:rPr>
          <w:rFonts w:ascii="Courier New" w:hAnsi="Courier New"/>
          <w:b/>
          <w:color w:val="404040" w:themeColor="text1" w:themeTint="BF"/>
          <w:sz w:val="28"/>
        </w:rPr>
        <w:t>transgender beer</w:t>
      </w:r>
      <w:r w:rsidR="00C7203B" w:rsidRPr="00BC3015">
        <w:rPr>
          <w:rFonts w:ascii="Courier New" w:hAnsi="Courier New"/>
          <w:b/>
          <w:color w:val="404040" w:themeColor="text1" w:themeTint="BF"/>
          <w:sz w:val="28"/>
        </w:rPr>
        <w:t>’</w:t>
      </w:r>
      <w:r w:rsidR="00704125" w:rsidRPr="00BC3015">
        <w:rPr>
          <w:rFonts w:ascii="Courier New" w:hAnsi="Courier New"/>
          <w:b/>
          <w:color w:val="404040" w:themeColor="text1" w:themeTint="BF"/>
          <w:sz w:val="28"/>
        </w:rPr>
        <w:t>,</w:t>
      </w:r>
      <w:r w:rsidR="00A667E7" w:rsidRPr="00BC3015">
        <w:rPr>
          <w:rFonts w:ascii="Courier New" w:hAnsi="Courier New"/>
          <w:b/>
          <w:color w:val="404040" w:themeColor="text1" w:themeTint="BF"/>
          <w:sz w:val="28"/>
        </w:rPr>
        <w:t xml:space="preserve"> brewed</w:t>
      </w:r>
      <w:r w:rsidR="00704125" w:rsidRPr="00BC3015">
        <w:rPr>
          <w:rFonts w:ascii="Courier New" w:hAnsi="Courier New"/>
          <w:b/>
          <w:color w:val="404040" w:themeColor="text1" w:themeTint="BF"/>
          <w:sz w:val="28"/>
        </w:rPr>
        <w:t xml:space="preserve"> using hops </w:t>
      </w:r>
      <w:r w:rsidR="00C7203B" w:rsidRPr="00BC3015">
        <w:rPr>
          <w:rFonts w:ascii="Courier New" w:hAnsi="Courier New"/>
          <w:b/>
          <w:color w:val="404040" w:themeColor="text1" w:themeTint="BF"/>
          <w:sz w:val="28"/>
        </w:rPr>
        <w:t>that</w:t>
      </w:r>
      <w:r w:rsidR="00704125" w:rsidRPr="00BC3015">
        <w:rPr>
          <w:rFonts w:ascii="Courier New" w:hAnsi="Courier New"/>
          <w:b/>
          <w:color w:val="404040" w:themeColor="text1" w:themeTint="BF"/>
          <w:sz w:val="28"/>
        </w:rPr>
        <w:t xml:space="preserve"> have changed </w:t>
      </w:r>
      <w:r w:rsidR="00045ED2" w:rsidRPr="00BC3015">
        <w:rPr>
          <w:rFonts w:ascii="Courier New" w:hAnsi="Courier New"/>
          <w:b/>
          <w:color w:val="404040" w:themeColor="text1" w:themeTint="BF"/>
          <w:sz w:val="28"/>
        </w:rPr>
        <w:t>sex</w:t>
      </w:r>
    </w:p>
    <w:p w14:paraId="2E88988E" w14:textId="77777777" w:rsidR="00F8227C" w:rsidRPr="00B62A73" w:rsidRDefault="00F8227C" w:rsidP="00DF702D">
      <w:pPr>
        <w:pStyle w:val="ListParagraph"/>
        <w:ind w:left="0" w:right="45"/>
        <w:rPr>
          <w:rFonts w:ascii="Courier New" w:hAnsi="Courier New"/>
          <w:b/>
          <w:color w:val="595959" w:themeColor="text1" w:themeTint="A6"/>
          <w:sz w:val="28"/>
        </w:rPr>
      </w:pPr>
    </w:p>
    <w:p w14:paraId="62FB565B" w14:textId="0FE8A8E6" w:rsidR="00DF702D" w:rsidRPr="00B62A73" w:rsidRDefault="00DF702D" w:rsidP="0060660E">
      <w:pPr>
        <w:pStyle w:val="ListParagraph"/>
        <w:ind w:left="0" w:right="45"/>
        <w:jc w:val="both"/>
        <w:rPr>
          <w:rFonts w:ascii="Arial" w:hAnsi="Arial" w:cs="Arial"/>
          <w:color w:val="595959" w:themeColor="text1" w:themeTint="A6"/>
        </w:rPr>
      </w:pPr>
      <w:bookmarkStart w:id="0" w:name="_GoBack"/>
      <w:r w:rsidRPr="00B62A73">
        <w:rPr>
          <w:rFonts w:ascii="Arial" w:hAnsi="Arial" w:cs="Arial"/>
          <w:color w:val="595959" w:themeColor="text1" w:themeTint="A6"/>
        </w:rPr>
        <w:t>Craft brewer</w:t>
      </w:r>
      <w:r w:rsidR="00704125">
        <w:rPr>
          <w:rFonts w:ascii="Arial" w:hAnsi="Arial" w:cs="Arial"/>
          <w:color w:val="595959" w:themeColor="text1" w:themeTint="A6"/>
        </w:rPr>
        <w:t>, BrewDog, today</w:t>
      </w:r>
      <w:r w:rsidRPr="00B62A73">
        <w:rPr>
          <w:rFonts w:ascii="Arial" w:hAnsi="Arial" w:cs="Arial"/>
          <w:color w:val="595959" w:themeColor="text1" w:themeTint="A6"/>
        </w:rPr>
        <w:t xml:space="preserve"> </w:t>
      </w:r>
      <w:r w:rsidR="00DD01A1" w:rsidRPr="00B62A73">
        <w:rPr>
          <w:rFonts w:ascii="Arial" w:hAnsi="Arial" w:cs="Arial"/>
          <w:color w:val="595959" w:themeColor="text1" w:themeTint="A6"/>
        </w:rPr>
        <w:t>unveil</w:t>
      </w:r>
      <w:r w:rsidR="00704125">
        <w:rPr>
          <w:rFonts w:ascii="Arial" w:hAnsi="Arial" w:cs="Arial"/>
          <w:color w:val="595959" w:themeColor="text1" w:themeTint="A6"/>
        </w:rPr>
        <w:t>s a</w:t>
      </w:r>
      <w:r w:rsidR="00E344E2" w:rsidRPr="00B62A73">
        <w:rPr>
          <w:rFonts w:ascii="Arial" w:hAnsi="Arial" w:cs="Arial"/>
          <w:color w:val="595959" w:themeColor="text1" w:themeTint="A6"/>
        </w:rPr>
        <w:t xml:space="preserve"> </w:t>
      </w:r>
      <w:r w:rsidR="00704125">
        <w:rPr>
          <w:rFonts w:ascii="Arial" w:hAnsi="Arial" w:cs="Arial"/>
          <w:color w:val="595959" w:themeColor="text1" w:themeTint="A6"/>
        </w:rPr>
        <w:t xml:space="preserve">brand new </w:t>
      </w:r>
      <w:r w:rsidR="00E344E2" w:rsidRPr="00B62A73">
        <w:rPr>
          <w:rFonts w:ascii="Arial" w:hAnsi="Arial" w:cs="Arial"/>
          <w:color w:val="595959" w:themeColor="text1" w:themeTint="A6"/>
        </w:rPr>
        <w:t>beer</w:t>
      </w:r>
      <w:r w:rsidR="00704125">
        <w:rPr>
          <w:rFonts w:ascii="Arial" w:hAnsi="Arial" w:cs="Arial"/>
          <w:color w:val="595959" w:themeColor="text1" w:themeTint="A6"/>
        </w:rPr>
        <w:t xml:space="preserve"> </w:t>
      </w:r>
      <w:r w:rsidR="00C7203B">
        <w:rPr>
          <w:rFonts w:ascii="Arial" w:hAnsi="Arial" w:cs="Arial"/>
          <w:color w:val="595959" w:themeColor="text1" w:themeTint="A6"/>
        </w:rPr>
        <w:t>using hops</w:t>
      </w:r>
      <w:r w:rsidR="00704125">
        <w:rPr>
          <w:rFonts w:ascii="Arial" w:hAnsi="Arial" w:cs="Arial"/>
          <w:color w:val="595959" w:themeColor="text1" w:themeTint="A6"/>
        </w:rPr>
        <w:t xml:space="preserve"> </w:t>
      </w:r>
      <w:r w:rsidR="00C7203B">
        <w:rPr>
          <w:rFonts w:ascii="Arial" w:hAnsi="Arial" w:cs="Arial"/>
          <w:color w:val="595959" w:themeColor="text1" w:themeTint="A6"/>
        </w:rPr>
        <w:t>that</w:t>
      </w:r>
      <w:r w:rsidR="00704125">
        <w:rPr>
          <w:rFonts w:ascii="Arial" w:hAnsi="Arial" w:cs="Arial"/>
          <w:color w:val="595959" w:themeColor="text1" w:themeTint="A6"/>
        </w:rPr>
        <w:t xml:space="preserve"> have undergone</w:t>
      </w:r>
      <w:r w:rsidR="00C7203B">
        <w:rPr>
          <w:rFonts w:ascii="Arial" w:hAnsi="Arial" w:cs="Arial"/>
          <w:color w:val="595959" w:themeColor="text1" w:themeTint="A6"/>
        </w:rPr>
        <w:t xml:space="preserve"> a</w:t>
      </w:r>
      <w:r w:rsidR="00704125">
        <w:rPr>
          <w:rFonts w:ascii="Arial" w:hAnsi="Arial" w:cs="Arial"/>
          <w:color w:val="595959" w:themeColor="text1" w:themeTint="A6"/>
        </w:rPr>
        <w:t xml:space="preserve"> hermaphroditic gender change.</w:t>
      </w:r>
      <w:r w:rsidR="00E344E2" w:rsidRPr="00B62A73">
        <w:rPr>
          <w:rFonts w:ascii="Arial" w:hAnsi="Arial" w:cs="Arial"/>
          <w:color w:val="595959" w:themeColor="text1" w:themeTint="A6"/>
        </w:rPr>
        <w:t xml:space="preserve"> </w:t>
      </w:r>
      <w:r w:rsidR="00704125">
        <w:rPr>
          <w:rFonts w:ascii="Arial" w:hAnsi="Arial" w:cs="Arial"/>
          <w:color w:val="595959" w:themeColor="text1" w:themeTint="A6"/>
        </w:rPr>
        <w:t>T</w:t>
      </w:r>
      <w:r w:rsidR="00E344E2" w:rsidRPr="00B62A73">
        <w:rPr>
          <w:rFonts w:ascii="Arial" w:hAnsi="Arial" w:cs="Arial"/>
          <w:color w:val="595959" w:themeColor="text1" w:themeTint="A6"/>
        </w:rPr>
        <w:t>he beer</w:t>
      </w:r>
      <w:r w:rsidR="00290474">
        <w:rPr>
          <w:rFonts w:ascii="Arial" w:hAnsi="Arial" w:cs="Arial"/>
          <w:color w:val="595959" w:themeColor="text1" w:themeTint="A6"/>
        </w:rPr>
        <w:t xml:space="preserve">, which will launch at </w:t>
      </w:r>
      <w:proofErr w:type="spellStart"/>
      <w:r w:rsidR="00290474">
        <w:rPr>
          <w:rFonts w:ascii="Arial" w:hAnsi="Arial" w:cs="Arial"/>
          <w:color w:val="595959" w:themeColor="text1" w:themeTint="A6"/>
        </w:rPr>
        <w:t>BrewDog’s</w:t>
      </w:r>
      <w:proofErr w:type="spellEnd"/>
      <w:r w:rsidR="00290474">
        <w:rPr>
          <w:rFonts w:ascii="Arial" w:hAnsi="Arial" w:cs="Arial"/>
          <w:color w:val="595959" w:themeColor="text1" w:themeTint="A6"/>
        </w:rPr>
        <w:t xml:space="preserve"> new bar in Soho this week,</w:t>
      </w:r>
      <w:r w:rsidR="00704125">
        <w:rPr>
          <w:rFonts w:ascii="Arial" w:hAnsi="Arial" w:cs="Arial"/>
          <w:color w:val="595959" w:themeColor="text1" w:themeTint="A6"/>
        </w:rPr>
        <w:t xml:space="preserve"> is</w:t>
      </w:r>
      <w:r w:rsidR="005268A2">
        <w:rPr>
          <w:rFonts w:ascii="Arial" w:hAnsi="Arial" w:cs="Arial"/>
          <w:color w:val="595959" w:themeColor="text1" w:themeTint="A6"/>
        </w:rPr>
        <w:t xml:space="preserve"> a</w:t>
      </w:r>
      <w:r w:rsidR="00E344E2" w:rsidRPr="00B62A73">
        <w:rPr>
          <w:rFonts w:ascii="Arial" w:hAnsi="Arial" w:cs="Arial"/>
          <w:color w:val="595959" w:themeColor="text1" w:themeTint="A6"/>
        </w:rPr>
        <w:t xml:space="preserve"> </w:t>
      </w:r>
      <w:proofErr w:type="spellStart"/>
      <w:r w:rsidR="00C7203B">
        <w:rPr>
          <w:rFonts w:ascii="Arial" w:hAnsi="Arial" w:cs="Arial"/>
          <w:color w:val="595959" w:themeColor="text1" w:themeTint="A6"/>
        </w:rPr>
        <w:t>K</w:t>
      </w:r>
      <w:r w:rsidR="00E344E2" w:rsidRPr="00B62A73">
        <w:rPr>
          <w:rFonts w:ascii="Arial" w:hAnsi="Arial" w:cs="Arial"/>
          <w:color w:val="595959" w:themeColor="text1" w:themeTint="A6"/>
        </w:rPr>
        <w:t>ölsch</w:t>
      </w:r>
      <w:proofErr w:type="spellEnd"/>
      <w:r w:rsidR="00704125">
        <w:rPr>
          <w:rFonts w:ascii="Arial" w:hAnsi="Arial" w:cs="Arial"/>
          <w:color w:val="595959" w:themeColor="text1" w:themeTint="A6"/>
        </w:rPr>
        <w:t xml:space="preserve">, </w:t>
      </w:r>
      <w:r w:rsidR="00290474">
        <w:rPr>
          <w:rFonts w:ascii="Arial" w:hAnsi="Arial" w:cs="Arial"/>
          <w:color w:val="595959" w:themeColor="text1" w:themeTint="A6"/>
        </w:rPr>
        <w:t xml:space="preserve">identified </w:t>
      </w:r>
      <w:r w:rsidR="00704125">
        <w:rPr>
          <w:rFonts w:ascii="Arial" w:hAnsi="Arial" w:cs="Arial"/>
          <w:color w:val="595959" w:themeColor="text1" w:themeTint="A6"/>
        </w:rPr>
        <w:t xml:space="preserve">neither definitively </w:t>
      </w:r>
      <w:r w:rsidR="00290474">
        <w:rPr>
          <w:rFonts w:ascii="Arial" w:hAnsi="Arial" w:cs="Arial"/>
          <w:color w:val="595959" w:themeColor="text1" w:themeTint="A6"/>
        </w:rPr>
        <w:t xml:space="preserve">as </w:t>
      </w:r>
      <w:r w:rsidR="00E344E2" w:rsidRPr="00B62A73">
        <w:rPr>
          <w:rFonts w:ascii="Arial" w:hAnsi="Arial" w:cs="Arial"/>
          <w:color w:val="595959" w:themeColor="text1" w:themeTint="A6"/>
        </w:rPr>
        <w:t>a</w:t>
      </w:r>
      <w:r w:rsidR="00ED5E30" w:rsidRPr="00B62A73">
        <w:rPr>
          <w:rFonts w:ascii="Arial" w:hAnsi="Arial" w:cs="Arial"/>
          <w:color w:val="595959" w:themeColor="text1" w:themeTint="A6"/>
        </w:rPr>
        <w:t xml:space="preserve"> lager </w:t>
      </w:r>
      <w:r w:rsidR="00704125">
        <w:rPr>
          <w:rFonts w:ascii="Arial" w:hAnsi="Arial" w:cs="Arial"/>
          <w:color w:val="595959" w:themeColor="text1" w:themeTint="A6"/>
        </w:rPr>
        <w:t>nor</w:t>
      </w:r>
      <w:r w:rsidR="00704125" w:rsidRPr="00B62A73">
        <w:rPr>
          <w:rFonts w:ascii="Arial" w:hAnsi="Arial" w:cs="Arial"/>
          <w:color w:val="595959" w:themeColor="text1" w:themeTint="A6"/>
        </w:rPr>
        <w:t xml:space="preserve"> </w:t>
      </w:r>
      <w:r w:rsidR="00E344E2" w:rsidRPr="00B62A73">
        <w:rPr>
          <w:rFonts w:ascii="Arial" w:hAnsi="Arial" w:cs="Arial"/>
          <w:color w:val="595959" w:themeColor="text1" w:themeTint="A6"/>
        </w:rPr>
        <w:t>an</w:t>
      </w:r>
      <w:r w:rsidR="009079FA" w:rsidRPr="00B62A73">
        <w:rPr>
          <w:rFonts w:ascii="Arial" w:hAnsi="Arial" w:cs="Arial"/>
          <w:color w:val="595959" w:themeColor="text1" w:themeTint="A6"/>
        </w:rPr>
        <w:t xml:space="preserve"> </w:t>
      </w:r>
      <w:r w:rsidR="00E344E2" w:rsidRPr="00B62A73">
        <w:rPr>
          <w:rFonts w:ascii="Arial" w:hAnsi="Arial" w:cs="Arial"/>
          <w:color w:val="595959" w:themeColor="text1" w:themeTint="A6"/>
        </w:rPr>
        <w:t>ale,</w:t>
      </w:r>
      <w:r w:rsidR="00704125">
        <w:rPr>
          <w:rFonts w:ascii="Arial" w:hAnsi="Arial" w:cs="Arial"/>
          <w:color w:val="595959" w:themeColor="text1" w:themeTint="A6"/>
        </w:rPr>
        <w:t xml:space="preserve"> but can be considered both. </w:t>
      </w:r>
    </w:p>
    <w:bookmarkEnd w:id="0"/>
    <w:p w14:paraId="05C1D90F" w14:textId="7A89969F" w:rsidR="001F3EA5" w:rsidRPr="00B62A73" w:rsidRDefault="001F3EA5" w:rsidP="008474D6">
      <w:pPr>
        <w:pStyle w:val="ListParagraph"/>
        <w:spacing w:line="324" w:lineRule="auto"/>
        <w:ind w:left="0" w:right="45"/>
        <w:jc w:val="both"/>
        <w:rPr>
          <w:rFonts w:ascii="Arial" w:hAnsi="Arial"/>
          <w:i/>
          <w:color w:val="595959" w:themeColor="text1" w:themeTint="A6"/>
          <w:sz w:val="20"/>
          <w:szCs w:val="20"/>
        </w:rPr>
      </w:pPr>
    </w:p>
    <w:p w14:paraId="0CAEF3F1" w14:textId="1831E9F5" w:rsidR="002B30B9" w:rsidRPr="00B62A73" w:rsidRDefault="000A7778" w:rsidP="0060660E">
      <w:pPr>
        <w:pStyle w:val="ListParagraph"/>
        <w:spacing w:line="324" w:lineRule="auto"/>
        <w:ind w:left="0" w:right="45"/>
        <w:jc w:val="both"/>
        <w:rPr>
          <w:rFonts w:ascii="Arial" w:hAnsi="Arial"/>
          <w:color w:val="595959" w:themeColor="text1" w:themeTint="A6"/>
          <w:sz w:val="22"/>
          <w:szCs w:val="22"/>
        </w:rPr>
      </w:pPr>
      <w:r>
        <w:rPr>
          <w:rFonts w:ascii="Arial" w:hAnsi="Arial"/>
          <w:color w:val="595959" w:themeColor="text1" w:themeTint="A6"/>
          <w:sz w:val="22"/>
          <w:szCs w:val="22"/>
        </w:rPr>
        <w:t xml:space="preserve">The 4.6% ABV </w:t>
      </w:r>
      <w:proofErr w:type="spellStart"/>
      <w:r w:rsidR="00B325AB" w:rsidRPr="00B62A73">
        <w:rPr>
          <w:rFonts w:ascii="Arial" w:hAnsi="Arial"/>
          <w:color w:val="595959" w:themeColor="text1" w:themeTint="A6"/>
          <w:sz w:val="22"/>
          <w:szCs w:val="22"/>
        </w:rPr>
        <w:t>K</w:t>
      </w:r>
      <w:r w:rsidR="00ED5E30" w:rsidRPr="00B62A73">
        <w:rPr>
          <w:rFonts w:ascii="Arial" w:hAnsi="Arial"/>
          <w:color w:val="595959" w:themeColor="text1" w:themeTint="A6"/>
          <w:sz w:val="22"/>
          <w:szCs w:val="22"/>
        </w:rPr>
        <w:t>ölsch</w:t>
      </w:r>
      <w:proofErr w:type="spellEnd"/>
      <w:r w:rsidR="00ED5E30" w:rsidRPr="00B62A73">
        <w:rPr>
          <w:rFonts w:ascii="Arial" w:hAnsi="Arial"/>
          <w:color w:val="595959" w:themeColor="text1" w:themeTint="A6"/>
          <w:sz w:val="22"/>
          <w:szCs w:val="22"/>
        </w:rPr>
        <w:t xml:space="preserve"> style </w:t>
      </w:r>
      <w:r w:rsidR="002B30B9" w:rsidRPr="00B62A73">
        <w:rPr>
          <w:rFonts w:ascii="Arial" w:hAnsi="Arial"/>
          <w:color w:val="595959" w:themeColor="text1" w:themeTint="A6"/>
          <w:sz w:val="22"/>
          <w:szCs w:val="22"/>
        </w:rPr>
        <w:t>beer</w:t>
      </w:r>
      <w:r w:rsidR="00C7203B">
        <w:rPr>
          <w:rFonts w:ascii="Arial" w:hAnsi="Arial"/>
          <w:color w:val="595959" w:themeColor="text1" w:themeTint="A6"/>
          <w:sz w:val="22"/>
          <w:szCs w:val="22"/>
        </w:rPr>
        <w:t>,</w:t>
      </w:r>
      <w:r>
        <w:rPr>
          <w:rFonts w:ascii="Arial" w:hAnsi="Arial"/>
          <w:color w:val="595959" w:themeColor="text1" w:themeTint="A6"/>
          <w:sz w:val="22"/>
          <w:szCs w:val="22"/>
        </w:rPr>
        <w:t xml:space="preserve"> named </w:t>
      </w:r>
      <w:r w:rsidR="00C7203B">
        <w:rPr>
          <w:rFonts w:ascii="Arial" w:hAnsi="Arial"/>
          <w:color w:val="595959" w:themeColor="text1" w:themeTint="A6"/>
          <w:sz w:val="22"/>
          <w:szCs w:val="22"/>
        </w:rPr>
        <w:t>‘</w:t>
      </w:r>
      <w:r w:rsidRPr="00DA459F">
        <w:rPr>
          <w:rFonts w:ascii="Arial" w:hAnsi="Arial"/>
          <w:i/>
          <w:color w:val="595959" w:themeColor="text1" w:themeTint="A6"/>
          <w:sz w:val="22"/>
          <w:szCs w:val="22"/>
        </w:rPr>
        <w:t>No Label</w:t>
      </w:r>
      <w:r w:rsidR="00C7203B">
        <w:rPr>
          <w:rFonts w:ascii="Arial" w:hAnsi="Arial"/>
          <w:i/>
          <w:color w:val="595959" w:themeColor="text1" w:themeTint="A6"/>
          <w:sz w:val="22"/>
          <w:szCs w:val="22"/>
        </w:rPr>
        <w:t>’,</w:t>
      </w:r>
      <w:r>
        <w:rPr>
          <w:rFonts w:ascii="Arial" w:hAnsi="Arial"/>
          <w:color w:val="595959" w:themeColor="text1" w:themeTint="A6"/>
          <w:sz w:val="22"/>
          <w:szCs w:val="22"/>
        </w:rPr>
        <w:t xml:space="preserve"> has been</w:t>
      </w:r>
      <w:r w:rsidR="002B30B9" w:rsidRPr="00B62A73">
        <w:rPr>
          <w:rFonts w:ascii="Arial" w:hAnsi="Arial"/>
          <w:color w:val="595959" w:themeColor="text1" w:themeTint="A6"/>
          <w:sz w:val="22"/>
          <w:szCs w:val="22"/>
        </w:rPr>
        <w:t xml:space="preserve"> brewed</w:t>
      </w:r>
      <w:r>
        <w:rPr>
          <w:rFonts w:ascii="Arial" w:hAnsi="Arial"/>
          <w:color w:val="595959" w:themeColor="text1" w:themeTint="A6"/>
          <w:sz w:val="22"/>
          <w:szCs w:val="22"/>
        </w:rPr>
        <w:t xml:space="preserve"> </w:t>
      </w:r>
      <w:r w:rsidR="002B30B9" w:rsidRPr="00B62A73">
        <w:rPr>
          <w:rFonts w:ascii="Arial" w:hAnsi="Arial"/>
          <w:color w:val="595959" w:themeColor="text1" w:themeTint="A6"/>
          <w:sz w:val="22"/>
          <w:szCs w:val="22"/>
        </w:rPr>
        <w:t xml:space="preserve">with hops that have undergone a </w:t>
      </w:r>
      <w:r w:rsidR="002E36A5" w:rsidRPr="00B62A73">
        <w:rPr>
          <w:rFonts w:ascii="Arial" w:hAnsi="Arial"/>
          <w:color w:val="595959" w:themeColor="text1" w:themeTint="A6"/>
          <w:sz w:val="22"/>
          <w:szCs w:val="22"/>
        </w:rPr>
        <w:t xml:space="preserve">‘sex </w:t>
      </w:r>
      <w:r w:rsidR="002B30B9" w:rsidRPr="00B62A73">
        <w:rPr>
          <w:rFonts w:ascii="Arial" w:hAnsi="Arial"/>
          <w:color w:val="595959" w:themeColor="text1" w:themeTint="A6"/>
          <w:sz w:val="22"/>
          <w:szCs w:val="22"/>
        </w:rPr>
        <w:t>change</w:t>
      </w:r>
      <w:r w:rsidR="002E36A5" w:rsidRPr="00B62A73">
        <w:rPr>
          <w:rFonts w:ascii="Arial" w:hAnsi="Arial"/>
          <w:color w:val="595959" w:themeColor="text1" w:themeTint="A6"/>
          <w:sz w:val="22"/>
          <w:szCs w:val="22"/>
        </w:rPr>
        <w:t>’</w:t>
      </w:r>
      <w:r w:rsidR="00F8227C" w:rsidRPr="00B62A73">
        <w:rPr>
          <w:rFonts w:ascii="Arial" w:hAnsi="Arial"/>
          <w:color w:val="595959" w:themeColor="text1" w:themeTint="A6"/>
          <w:sz w:val="22"/>
          <w:szCs w:val="22"/>
        </w:rPr>
        <w:t xml:space="preserve"> from female to male flowers</w:t>
      </w:r>
      <w:r w:rsidR="002B30B9" w:rsidRPr="00B62A73">
        <w:rPr>
          <w:rFonts w:ascii="Arial" w:hAnsi="Arial"/>
          <w:color w:val="595959" w:themeColor="text1" w:themeTint="A6"/>
          <w:sz w:val="22"/>
          <w:szCs w:val="22"/>
        </w:rPr>
        <w:t xml:space="preserve"> prior to harvest</w:t>
      </w:r>
      <w:r>
        <w:rPr>
          <w:rFonts w:ascii="Arial" w:hAnsi="Arial"/>
          <w:color w:val="595959" w:themeColor="text1" w:themeTint="A6"/>
          <w:sz w:val="22"/>
          <w:szCs w:val="22"/>
        </w:rPr>
        <w:t>.</w:t>
      </w:r>
      <w:r w:rsidR="002B30B9" w:rsidRPr="00B62A73">
        <w:rPr>
          <w:rFonts w:ascii="Arial" w:hAnsi="Arial"/>
          <w:color w:val="595959" w:themeColor="text1" w:themeTint="A6"/>
          <w:sz w:val="22"/>
          <w:szCs w:val="22"/>
        </w:rPr>
        <w:t xml:space="preserve"> </w:t>
      </w:r>
      <w:r>
        <w:rPr>
          <w:rFonts w:ascii="Arial" w:hAnsi="Arial"/>
          <w:color w:val="595959" w:themeColor="text1" w:themeTint="A6"/>
          <w:sz w:val="22"/>
          <w:szCs w:val="22"/>
        </w:rPr>
        <w:t>It</w:t>
      </w:r>
      <w:r w:rsidR="002B30B9" w:rsidRPr="00B62A73">
        <w:rPr>
          <w:rFonts w:ascii="Arial" w:hAnsi="Arial"/>
          <w:color w:val="595959" w:themeColor="text1" w:themeTint="A6"/>
          <w:sz w:val="22"/>
          <w:szCs w:val="22"/>
        </w:rPr>
        <w:t xml:space="preserve"> will </w:t>
      </w:r>
      <w:r>
        <w:rPr>
          <w:rFonts w:ascii="Arial" w:hAnsi="Arial"/>
          <w:color w:val="595959" w:themeColor="text1" w:themeTint="A6"/>
          <w:sz w:val="22"/>
          <w:szCs w:val="22"/>
        </w:rPr>
        <w:t xml:space="preserve">go on sale to coincide with the </w:t>
      </w:r>
      <w:r w:rsidR="002B30B9" w:rsidRPr="00B62A73">
        <w:rPr>
          <w:rFonts w:ascii="Arial" w:hAnsi="Arial"/>
          <w:color w:val="595959" w:themeColor="text1" w:themeTint="A6"/>
          <w:sz w:val="22"/>
          <w:szCs w:val="22"/>
        </w:rPr>
        <w:t xml:space="preserve">opening of </w:t>
      </w:r>
      <w:proofErr w:type="spellStart"/>
      <w:r w:rsidR="002B30B9" w:rsidRPr="00B62A73">
        <w:rPr>
          <w:rFonts w:ascii="Arial" w:hAnsi="Arial"/>
          <w:color w:val="595959" w:themeColor="text1" w:themeTint="A6"/>
          <w:sz w:val="22"/>
          <w:szCs w:val="22"/>
        </w:rPr>
        <w:t>BrewDog’s</w:t>
      </w:r>
      <w:proofErr w:type="spellEnd"/>
      <w:r w:rsidR="002B30B9" w:rsidRPr="00B62A73">
        <w:rPr>
          <w:rFonts w:ascii="Arial" w:hAnsi="Arial"/>
          <w:color w:val="595959" w:themeColor="text1" w:themeTint="A6"/>
          <w:sz w:val="22"/>
          <w:szCs w:val="22"/>
        </w:rPr>
        <w:t xml:space="preserve"> new venue in Soho in a bid to “take back” an area previously renowned for its diversity.</w:t>
      </w:r>
      <w:r w:rsidR="0053554B" w:rsidRPr="00B62A73">
        <w:rPr>
          <w:rFonts w:ascii="Arial" w:hAnsi="Arial"/>
          <w:color w:val="595959" w:themeColor="text1" w:themeTint="A6"/>
          <w:sz w:val="22"/>
          <w:szCs w:val="22"/>
        </w:rPr>
        <w:t xml:space="preserve"> </w:t>
      </w:r>
      <w:r w:rsidR="002B30B9" w:rsidRPr="00B62A73">
        <w:rPr>
          <w:rFonts w:ascii="Arial" w:hAnsi="Arial"/>
          <w:color w:val="595959" w:themeColor="text1" w:themeTint="A6"/>
          <w:sz w:val="22"/>
          <w:szCs w:val="22"/>
        </w:rPr>
        <w:t xml:space="preserve">The brewery has partnered with </w:t>
      </w:r>
      <w:r w:rsidR="00BB7DCC" w:rsidRPr="00BB7DCC">
        <w:rPr>
          <w:rFonts w:ascii="Arial" w:hAnsi="Arial"/>
          <w:color w:val="595959" w:themeColor="text1" w:themeTint="A6"/>
          <w:sz w:val="22"/>
          <w:szCs w:val="22"/>
        </w:rPr>
        <w:t xml:space="preserve">LGBTQI+ </w:t>
      </w:r>
      <w:r w:rsidR="002B30B9" w:rsidRPr="00B62A73">
        <w:rPr>
          <w:rFonts w:ascii="Arial" w:hAnsi="Arial"/>
          <w:color w:val="595959" w:themeColor="text1" w:themeTint="A6"/>
          <w:sz w:val="22"/>
          <w:szCs w:val="22"/>
        </w:rPr>
        <w:t xml:space="preserve">events organisers, Queerest of the Queer for the launch, and will be donating profits from sales of </w:t>
      </w:r>
      <w:r w:rsidR="002B30B9" w:rsidRPr="00B62A73">
        <w:rPr>
          <w:rFonts w:ascii="Arial" w:hAnsi="Arial"/>
          <w:i/>
          <w:color w:val="595959" w:themeColor="text1" w:themeTint="A6"/>
          <w:sz w:val="22"/>
          <w:szCs w:val="22"/>
        </w:rPr>
        <w:t>No Label</w:t>
      </w:r>
      <w:r w:rsidR="00B325AB" w:rsidRPr="00B62A73">
        <w:rPr>
          <w:rFonts w:ascii="Arial" w:hAnsi="Arial"/>
          <w:color w:val="595959" w:themeColor="text1" w:themeTint="A6"/>
          <w:sz w:val="22"/>
          <w:szCs w:val="22"/>
        </w:rPr>
        <w:t xml:space="preserve"> to the organisation.</w:t>
      </w:r>
      <w:r w:rsidR="002B30B9" w:rsidRPr="00B62A73">
        <w:rPr>
          <w:rFonts w:ascii="Arial" w:hAnsi="Arial"/>
          <w:color w:val="595959" w:themeColor="text1" w:themeTint="A6"/>
          <w:sz w:val="22"/>
          <w:szCs w:val="22"/>
        </w:rPr>
        <w:t xml:space="preserve"> Queerest of the Queer will then distribute </w:t>
      </w:r>
      <w:r w:rsidR="002E36A5" w:rsidRPr="00B62A73">
        <w:rPr>
          <w:rFonts w:ascii="Arial" w:hAnsi="Arial"/>
          <w:color w:val="595959" w:themeColor="text1" w:themeTint="A6"/>
          <w:sz w:val="22"/>
          <w:szCs w:val="22"/>
        </w:rPr>
        <w:t xml:space="preserve">the donation </w:t>
      </w:r>
      <w:r w:rsidR="002B30B9" w:rsidRPr="00B62A73">
        <w:rPr>
          <w:rFonts w:ascii="Arial" w:hAnsi="Arial"/>
          <w:color w:val="595959" w:themeColor="text1" w:themeTint="A6"/>
          <w:sz w:val="22"/>
          <w:szCs w:val="22"/>
        </w:rPr>
        <w:t xml:space="preserve">to charities </w:t>
      </w:r>
      <w:r w:rsidR="00602B62">
        <w:rPr>
          <w:rFonts w:ascii="Arial" w:hAnsi="Arial"/>
          <w:color w:val="595959" w:themeColor="text1" w:themeTint="A6"/>
          <w:sz w:val="22"/>
          <w:szCs w:val="22"/>
        </w:rPr>
        <w:t>that</w:t>
      </w:r>
      <w:r w:rsidR="00602B62" w:rsidRPr="00B62A73">
        <w:rPr>
          <w:rFonts w:ascii="Arial" w:hAnsi="Arial"/>
          <w:color w:val="595959" w:themeColor="text1" w:themeTint="A6"/>
          <w:sz w:val="22"/>
          <w:szCs w:val="22"/>
        </w:rPr>
        <w:t xml:space="preserve"> </w:t>
      </w:r>
      <w:r w:rsidR="002B30B9" w:rsidRPr="00B62A73">
        <w:rPr>
          <w:rFonts w:ascii="Arial" w:hAnsi="Arial"/>
          <w:color w:val="595959" w:themeColor="text1" w:themeTint="A6"/>
          <w:sz w:val="22"/>
          <w:szCs w:val="22"/>
        </w:rPr>
        <w:t>support Transgender youth communities.</w:t>
      </w:r>
    </w:p>
    <w:p w14:paraId="4232CA39" w14:textId="77777777" w:rsidR="00704125" w:rsidRPr="00B62A73" w:rsidRDefault="00704125" w:rsidP="0060660E">
      <w:pPr>
        <w:pStyle w:val="ListParagraph"/>
        <w:spacing w:line="324" w:lineRule="auto"/>
        <w:ind w:left="0" w:right="45"/>
        <w:jc w:val="both"/>
        <w:rPr>
          <w:rFonts w:ascii="Arial" w:hAnsi="Arial"/>
          <w:color w:val="595959" w:themeColor="text1" w:themeTint="A6"/>
          <w:sz w:val="22"/>
          <w:szCs w:val="22"/>
        </w:rPr>
      </w:pPr>
    </w:p>
    <w:p w14:paraId="05796EAD" w14:textId="65A192E6" w:rsidR="002D7F4F" w:rsidRPr="000A7778" w:rsidRDefault="002D7F4F" w:rsidP="0060660E">
      <w:pPr>
        <w:pStyle w:val="ListParagraph"/>
        <w:spacing w:line="324" w:lineRule="auto"/>
        <w:ind w:left="0" w:right="45"/>
        <w:jc w:val="both"/>
        <w:rPr>
          <w:rFonts w:ascii="Arial" w:hAnsi="Arial"/>
          <w:color w:val="595959" w:themeColor="text1" w:themeTint="A6"/>
          <w:sz w:val="22"/>
          <w:szCs w:val="22"/>
        </w:rPr>
      </w:pPr>
      <w:r w:rsidRPr="00B62A73">
        <w:rPr>
          <w:rFonts w:ascii="Arial" w:hAnsi="Arial"/>
          <w:color w:val="595959" w:themeColor="text1" w:themeTint="A6"/>
          <w:sz w:val="22"/>
          <w:szCs w:val="22"/>
        </w:rPr>
        <w:t xml:space="preserve">The beer is intended as a statement against taboos and received norms of any kind, with the label copy asserting: </w:t>
      </w:r>
      <w:r w:rsidRPr="00B62A73">
        <w:rPr>
          <w:rFonts w:ascii="Arial" w:hAnsi="Arial"/>
          <w:i/>
          <w:color w:val="595959" w:themeColor="text1" w:themeTint="A6"/>
          <w:sz w:val="22"/>
          <w:szCs w:val="22"/>
        </w:rPr>
        <w:t>‘Just like humans, we believe a beer can be whatever the hell it wants to be, and proud of it.’</w:t>
      </w:r>
      <w:r w:rsidR="000A7778">
        <w:rPr>
          <w:rFonts w:ascii="Arial" w:hAnsi="Arial"/>
          <w:color w:val="595959" w:themeColor="text1" w:themeTint="A6"/>
          <w:sz w:val="22"/>
          <w:szCs w:val="22"/>
        </w:rPr>
        <w:t xml:space="preserve"> BrewDog hopes the transgender beer will generate conversation and dispel myths surrounding gender identity. </w:t>
      </w:r>
    </w:p>
    <w:p w14:paraId="27CCE81F" w14:textId="77777777" w:rsidR="002B30B9" w:rsidRPr="00B62A73" w:rsidRDefault="002B30B9" w:rsidP="0060660E">
      <w:pPr>
        <w:pStyle w:val="ListParagraph"/>
        <w:spacing w:line="324" w:lineRule="auto"/>
        <w:ind w:left="0" w:right="45"/>
        <w:jc w:val="both"/>
        <w:rPr>
          <w:rFonts w:ascii="Arial" w:hAnsi="Arial"/>
          <w:color w:val="595959" w:themeColor="text1" w:themeTint="A6"/>
          <w:sz w:val="22"/>
          <w:szCs w:val="22"/>
        </w:rPr>
      </w:pPr>
    </w:p>
    <w:p w14:paraId="3971FBCF" w14:textId="1210A01B" w:rsidR="00487F37" w:rsidRPr="00B62A73" w:rsidRDefault="002D7F4F" w:rsidP="0060660E">
      <w:pPr>
        <w:pStyle w:val="ListParagraph"/>
        <w:spacing w:line="324" w:lineRule="auto"/>
        <w:ind w:left="0" w:right="45"/>
        <w:jc w:val="both"/>
        <w:rPr>
          <w:rFonts w:ascii="Arial" w:hAnsi="Arial"/>
          <w:color w:val="595959" w:themeColor="text1" w:themeTint="A6"/>
          <w:sz w:val="22"/>
          <w:szCs w:val="22"/>
        </w:rPr>
      </w:pPr>
      <w:r w:rsidRPr="00B62A73">
        <w:rPr>
          <w:rFonts w:ascii="Arial" w:hAnsi="Arial"/>
          <w:color w:val="595959" w:themeColor="text1" w:themeTint="A6"/>
          <w:sz w:val="22"/>
          <w:szCs w:val="22"/>
        </w:rPr>
        <w:t xml:space="preserve">As a </w:t>
      </w:r>
      <w:proofErr w:type="spellStart"/>
      <w:r w:rsidR="00B325AB" w:rsidRPr="00B62A73">
        <w:rPr>
          <w:rFonts w:ascii="Arial" w:hAnsi="Arial"/>
          <w:color w:val="595959" w:themeColor="text1" w:themeTint="A6"/>
          <w:sz w:val="22"/>
          <w:szCs w:val="22"/>
        </w:rPr>
        <w:t>K</w:t>
      </w:r>
      <w:r w:rsidR="00ED5E30" w:rsidRPr="00B62A73">
        <w:rPr>
          <w:rFonts w:ascii="Arial" w:hAnsi="Arial"/>
          <w:color w:val="595959" w:themeColor="text1" w:themeTint="A6"/>
          <w:sz w:val="22"/>
          <w:szCs w:val="22"/>
        </w:rPr>
        <w:t>ölsch</w:t>
      </w:r>
      <w:proofErr w:type="spellEnd"/>
      <w:r w:rsidR="00ED5E30" w:rsidRPr="00B62A73">
        <w:rPr>
          <w:rFonts w:ascii="Arial" w:hAnsi="Arial"/>
          <w:color w:val="595959" w:themeColor="text1" w:themeTint="A6"/>
          <w:sz w:val="22"/>
          <w:szCs w:val="22"/>
        </w:rPr>
        <w:t xml:space="preserve">, </w:t>
      </w:r>
      <w:r w:rsidR="002B30B9" w:rsidRPr="00B62A73">
        <w:rPr>
          <w:rFonts w:ascii="Arial" w:hAnsi="Arial"/>
          <w:i/>
          <w:color w:val="595959" w:themeColor="text1" w:themeTint="A6"/>
          <w:sz w:val="22"/>
          <w:szCs w:val="22"/>
        </w:rPr>
        <w:t>No Label</w:t>
      </w:r>
      <w:r w:rsidR="00ED5E30" w:rsidRPr="00B62A73">
        <w:rPr>
          <w:rFonts w:ascii="Arial" w:hAnsi="Arial"/>
          <w:color w:val="595959" w:themeColor="text1" w:themeTint="A6"/>
          <w:sz w:val="22"/>
          <w:szCs w:val="22"/>
        </w:rPr>
        <w:t xml:space="preserve"> </w:t>
      </w:r>
      <w:r w:rsidR="002B30B9" w:rsidRPr="00B62A73">
        <w:rPr>
          <w:rFonts w:ascii="Arial" w:hAnsi="Arial"/>
          <w:color w:val="595959" w:themeColor="text1" w:themeTint="A6"/>
          <w:sz w:val="22"/>
          <w:szCs w:val="22"/>
        </w:rPr>
        <w:t>is brewed with ale yeast but is “</w:t>
      </w:r>
      <w:proofErr w:type="spellStart"/>
      <w:r w:rsidR="002B30B9" w:rsidRPr="00B62A73">
        <w:rPr>
          <w:rFonts w:ascii="Arial" w:hAnsi="Arial"/>
          <w:color w:val="595959" w:themeColor="text1" w:themeTint="A6"/>
          <w:sz w:val="22"/>
          <w:szCs w:val="22"/>
        </w:rPr>
        <w:t>lagered</w:t>
      </w:r>
      <w:proofErr w:type="spellEnd"/>
      <w:r w:rsidR="002B30B9" w:rsidRPr="00B62A73">
        <w:rPr>
          <w:rFonts w:ascii="Arial" w:hAnsi="Arial"/>
          <w:color w:val="595959" w:themeColor="text1" w:themeTint="A6"/>
          <w:sz w:val="22"/>
          <w:szCs w:val="22"/>
        </w:rPr>
        <w:t>”, blurring the boundaries between the two broader categories of beer, lager and ale. This dr</w:t>
      </w:r>
      <w:r w:rsidRPr="00B62A73">
        <w:rPr>
          <w:rFonts w:ascii="Arial" w:hAnsi="Arial"/>
          <w:color w:val="595959" w:themeColor="text1" w:themeTint="A6"/>
          <w:sz w:val="22"/>
          <w:szCs w:val="22"/>
        </w:rPr>
        <w:t xml:space="preserve">aws comparisons to “non-binary” </w:t>
      </w:r>
      <w:r w:rsidR="002B30B9" w:rsidRPr="00B62A73">
        <w:rPr>
          <w:rFonts w:ascii="Arial" w:hAnsi="Arial"/>
          <w:color w:val="595959" w:themeColor="text1" w:themeTint="A6"/>
          <w:sz w:val="22"/>
          <w:szCs w:val="22"/>
        </w:rPr>
        <w:t xml:space="preserve">identifying individuals, who class themselves as neither male nor female – a largely under-acknowledged community. </w:t>
      </w:r>
    </w:p>
    <w:p w14:paraId="0DEF5E3D" w14:textId="77777777" w:rsidR="0053554B" w:rsidRDefault="0053554B" w:rsidP="0060660E">
      <w:pPr>
        <w:pStyle w:val="ListParagraph"/>
        <w:spacing w:line="324" w:lineRule="auto"/>
        <w:ind w:left="0" w:right="45"/>
        <w:jc w:val="both"/>
        <w:rPr>
          <w:rFonts w:ascii="Arial" w:hAnsi="Arial"/>
          <w:color w:val="595959" w:themeColor="text1" w:themeTint="A6"/>
          <w:sz w:val="22"/>
          <w:szCs w:val="22"/>
        </w:rPr>
      </w:pPr>
    </w:p>
    <w:p w14:paraId="46282546" w14:textId="78ED73B1" w:rsidR="005268A2" w:rsidRDefault="005268A2" w:rsidP="0060660E">
      <w:pPr>
        <w:pStyle w:val="ListParagraph"/>
        <w:spacing w:line="324" w:lineRule="auto"/>
        <w:ind w:left="0" w:right="45"/>
        <w:jc w:val="both"/>
        <w:rPr>
          <w:rFonts w:ascii="Arial" w:hAnsi="Arial"/>
          <w:color w:val="595959" w:themeColor="text1" w:themeTint="A6"/>
          <w:sz w:val="22"/>
          <w:szCs w:val="22"/>
        </w:rPr>
      </w:pPr>
      <w:r>
        <w:rPr>
          <w:rFonts w:ascii="Arial" w:hAnsi="Arial"/>
          <w:color w:val="595959" w:themeColor="text1" w:themeTint="A6"/>
          <w:sz w:val="22"/>
          <w:szCs w:val="22"/>
        </w:rPr>
        <w:t xml:space="preserve">The launch of </w:t>
      </w:r>
      <w:r w:rsidRPr="00DA459F">
        <w:rPr>
          <w:rFonts w:ascii="Arial" w:hAnsi="Arial"/>
          <w:i/>
          <w:color w:val="595959" w:themeColor="text1" w:themeTint="A6"/>
          <w:sz w:val="22"/>
          <w:szCs w:val="22"/>
        </w:rPr>
        <w:t>No Label</w:t>
      </w:r>
      <w:r>
        <w:rPr>
          <w:rFonts w:ascii="Arial" w:hAnsi="Arial"/>
          <w:color w:val="595959" w:themeColor="text1" w:themeTint="A6"/>
          <w:sz w:val="22"/>
          <w:szCs w:val="22"/>
        </w:rPr>
        <w:t xml:space="preserve"> will not be the first time the irreverent Scottish brewery has championed the </w:t>
      </w:r>
      <w:r w:rsidR="00A0483A">
        <w:rPr>
          <w:rFonts w:ascii="Arial" w:hAnsi="Arial"/>
          <w:color w:val="595959" w:themeColor="text1" w:themeTint="A6"/>
          <w:sz w:val="22"/>
          <w:szCs w:val="22"/>
        </w:rPr>
        <w:t>LGBT</w:t>
      </w:r>
      <w:r>
        <w:rPr>
          <w:rFonts w:ascii="Arial" w:hAnsi="Arial"/>
          <w:color w:val="595959" w:themeColor="text1" w:themeTint="A6"/>
          <w:sz w:val="22"/>
          <w:szCs w:val="22"/>
        </w:rPr>
        <w:t xml:space="preserve"> community. </w:t>
      </w:r>
      <w:r w:rsidR="00A0483A">
        <w:rPr>
          <w:rFonts w:ascii="Arial" w:hAnsi="Arial"/>
          <w:color w:val="595959" w:themeColor="text1" w:themeTint="A6"/>
          <w:sz w:val="22"/>
          <w:szCs w:val="22"/>
        </w:rPr>
        <w:t xml:space="preserve">In 2013, </w:t>
      </w:r>
      <w:r>
        <w:rPr>
          <w:rFonts w:ascii="Arial" w:hAnsi="Arial"/>
          <w:color w:val="595959" w:themeColor="text1" w:themeTint="A6"/>
          <w:sz w:val="22"/>
          <w:szCs w:val="22"/>
        </w:rPr>
        <w:t xml:space="preserve">BrewDog created Hello My Name is Vladimir, a beer brewed in response to anti-LGBT laws in Russia, with profits going to LGBT rights </w:t>
      </w:r>
      <w:r w:rsidR="00A0483A">
        <w:rPr>
          <w:rFonts w:ascii="Arial" w:hAnsi="Arial"/>
          <w:color w:val="595959" w:themeColor="text1" w:themeTint="A6"/>
          <w:sz w:val="22"/>
          <w:szCs w:val="22"/>
        </w:rPr>
        <w:t>charities.</w:t>
      </w:r>
    </w:p>
    <w:p w14:paraId="0E5D4C4F" w14:textId="77777777" w:rsidR="005268A2" w:rsidRPr="00B62A73" w:rsidRDefault="005268A2" w:rsidP="0060660E">
      <w:pPr>
        <w:pStyle w:val="ListParagraph"/>
        <w:spacing w:line="324" w:lineRule="auto"/>
        <w:ind w:left="0" w:right="45"/>
        <w:jc w:val="both"/>
        <w:rPr>
          <w:rFonts w:ascii="Arial" w:hAnsi="Arial"/>
          <w:color w:val="595959" w:themeColor="text1" w:themeTint="A6"/>
          <w:sz w:val="22"/>
          <w:szCs w:val="22"/>
        </w:rPr>
      </w:pPr>
    </w:p>
    <w:p w14:paraId="76F1804F" w14:textId="4EE65265" w:rsidR="00ED22AF" w:rsidRPr="00B62A73" w:rsidRDefault="00ED22AF" w:rsidP="0060660E">
      <w:pPr>
        <w:pStyle w:val="ListParagraph"/>
        <w:spacing w:line="324" w:lineRule="auto"/>
        <w:ind w:left="0" w:right="45"/>
        <w:jc w:val="both"/>
        <w:rPr>
          <w:rFonts w:ascii="Arial" w:hAnsi="Arial"/>
          <w:b/>
          <w:color w:val="595959" w:themeColor="text1" w:themeTint="A6"/>
          <w:sz w:val="22"/>
          <w:szCs w:val="22"/>
        </w:rPr>
      </w:pPr>
      <w:r w:rsidRPr="00B62A73">
        <w:rPr>
          <w:rFonts w:ascii="Arial" w:hAnsi="Arial"/>
          <w:b/>
          <w:color w:val="595959" w:themeColor="text1" w:themeTint="A6"/>
          <w:sz w:val="22"/>
          <w:szCs w:val="22"/>
        </w:rPr>
        <w:t>Funding freedom</w:t>
      </w:r>
    </w:p>
    <w:p w14:paraId="29D441A0" w14:textId="77777777" w:rsidR="00ED22AF" w:rsidRPr="00B62A73" w:rsidRDefault="00ED22AF" w:rsidP="0060660E">
      <w:pPr>
        <w:pStyle w:val="ListParagraph"/>
        <w:spacing w:line="324" w:lineRule="auto"/>
        <w:ind w:left="0" w:right="45"/>
        <w:jc w:val="both"/>
        <w:rPr>
          <w:rFonts w:ascii="Arial" w:hAnsi="Arial"/>
          <w:color w:val="595959" w:themeColor="text1" w:themeTint="A6"/>
          <w:sz w:val="22"/>
          <w:szCs w:val="22"/>
        </w:rPr>
      </w:pPr>
    </w:p>
    <w:p w14:paraId="4C2EBEB4" w14:textId="71DE9DA0" w:rsidR="00DD01A1" w:rsidRPr="00B62A73" w:rsidRDefault="00DD01A1" w:rsidP="00DD01A1">
      <w:pPr>
        <w:pStyle w:val="ListParagraph"/>
        <w:spacing w:line="324" w:lineRule="auto"/>
        <w:ind w:left="0" w:right="45"/>
        <w:jc w:val="both"/>
        <w:rPr>
          <w:rFonts w:ascii="Arial" w:hAnsi="Arial"/>
          <w:color w:val="595959" w:themeColor="text1" w:themeTint="A6"/>
          <w:sz w:val="22"/>
          <w:szCs w:val="22"/>
        </w:rPr>
      </w:pPr>
      <w:r w:rsidRPr="00B62A73">
        <w:rPr>
          <w:rFonts w:ascii="Arial" w:hAnsi="Arial"/>
          <w:color w:val="595959" w:themeColor="text1" w:themeTint="A6"/>
          <w:sz w:val="22"/>
          <w:szCs w:val="22"/>
        </w:rPr>
        <w:t xml:space="preserve">Profits from the beer will be donated to </w:t>
      </w:r>
      <w:r w:rsidR="00D9321C" w:rsidRPr="00B62A73">
        <w:rPr>
          <w:rFonts w:ascii="Arial" w:hAnsi="Arial"/>
          <w:color w:val="595959" w:themeColor="text1" w:themeTint="A6"/>
          <w:sz w:val="22"/>
          <w:szCs w:val="22"/>
        </w:rPr>
        <w:t xml:space="preserve">Queerest of the Queer, an organisation that </w:t>
      </w:r>
      <w:r w:rsidR="002D7F4F" w:rsidRPr="00B62A73">
        <w:rPr>
          <w:rFonts w:ascii="Arial" w:hAnsi="Arial"/>
          <w:color w:val="595959" w:themeColor="text1" w:themeTint="A6"/>
          <w:sz w:val="22"/>
          <w:szCs w:val="22"/>
        </w:rPr>
        <w:t>arranges events that celebrate</w:t>
      </w:r>
      <w:r w:rsidR="00D9321C" w:rsidRPr="00B62A73">
        <w:rPr>
          <w:rFonts w:ascii="Arial" w:hAnsi="Arial"/>
          <w:color w:val="595959" w:themeColor="text1" w:themeTint="A6"/>
          <w:sz w:val="22"/>
          <w:szCs w:val="22"/>
        </w:rPr>
        <w:t xml:space="preserve"> the diversity and talent of the queer community in London. They will, in turn, donate the funds to a variety of chosen charities </w:t>
      </w:r>
      <w:r w:rsidRPr="00B62A73">
        <w:rPr>
          <w:rFonts w:ascii="Arial" w:hAnsi="Arial"/>
          <w:color w:val="595959" w:themeColor="text1" w:themeTint="A6"/>
          <w:sz w:val="22"/>
          <w:szCs w:val="22"/>
        </w:rPr>
        <w:t xml:space="preserve">supporting </w:t>
      </w:r>
      <w:r w:rsidR="00D9321C" w:rsidRPr="00B62A73">
        <w:rPr>
          <w:rFonts w:ascii="Arial" w:hAnsi="Arial"/>
          <w:color w:val="595959" w:themeColor="text1" w:themeTint="A6"/>
          <w:sz w:val="22"/>
          <w:szCs w:val="22"/>
        </w:rPr>
        <w:t>young people adversely</w:t>
      </w:r>
      <w:r w:rsidRPr="00B62A73">
        <w:rPr>
          <w:rFonts w:ascii="Arial" w:hAnsi="Arial"/>
          <w:color w:val="595959" w:themeColor="text1" w:themeTint="A6"/>
          <w:sz w:val="22"/>
          <w:szCs w:val="22"/>
        </w:rPr>
        <w:t xml:space="preserve"> affected by gender identity issues.</w:t>
      </w:r>
      <w:r w:rsidR="00B325AB" w:rsidRPr="00B62A73">
        <w:rPr>
          <w:rFonts w:ascii="Arial" w:hAnsi="Arial"/>
          <w:color w:val="595959" w:themeColor="text1" w:themeTint="A6"/>
          <w:sz w:val="22"/>
          <w:szCs w:val="22"/>
        </w:rPr>
        <w:t xml:space="preserve"> Queerest of the Queer will also use a portion of the money raised by the sale of </w:t>
      </w:r>
      <w:r w:rsidR="00B325AB" w:rsidRPr="00B62A73">
        <w:rPr>
          <w:rFonts w:ascii="Arial" w:hAnsi="Arial"/>
          <w:i/>
          <w:color w:val="595959" w:themeColor="text1" w:themeTint="A6"/>
          <w:sz w:val="22"/>
          <w:szCs w:val="22"/>
        </w:rPr>
        <w:t>No Label</w:t>
      </w:r>
      <w:r w:rsidR="00B325AB" w:rsidRPr="00B62A73">
        <w:rPr>
          <w:rFonts w:ascii="Arial" w:hAnsi="Arial"/>
          <w:color w:val="595959" w:themeColor="text1" w:themeTint="A6"/>
          <w:sz w:val="22"/>
          <w:szCs w:val="22"/>
        </w:rPr>
        <w:t xml:space="preserve"> to fund a special event for young people to celebrate diversity in identity and offer an opportunity to embrace all aspects of gender distinction.</w:t>
      </w:r>
    </w:p>
    <w:p w14:paraId="0CC066A7" w14:textId="77777777" w:rsidR="00DD01A1" w:rsidRPr="00B62A73" w:rsidRDefault="00DD01A1" w:rsidP="0060660E">
      <w:pPr>
        <w:pStyle w:val="ListParagraph"/>
        <w:spacing w:line="324" w:lineRule="auto"/>
        <w:ind w:left="0" w:right="45"/>
        <w:jc w:val="both"/>
        <w:rPr>
          <w:rFonts w:ascii="Arial" w:hAnsi="Arial"/>
          <w:color w:val="595959" w:themeColor="text1" w:themeTint="A6"/>
          <w:sz w:val="22"/>
          <w:szCs w:val="22"/>
        </w:rPr>
      </w:pPr>
    </w:p>
    <w:p w14:paraId="78B0C35A" w14:textId="58F7679B" w:rsidR="00830BB7" w:rsidRPr="00DA459F" w:rsidRDefault="000939F6" w:rsidP="0060660E">
      <w:pPr>
        <w:pStyle w:val="ListParagraph"/>
        <w:spacing w:line="324" w:lineRule="auto"/>
        <w:ind w:left="0" w:right="45"/>
        <w:jc w:val="both"/>
        <w:rPr>
          <w:rFonts w:ascii="Arial" w:hAnsi="Arial"/>
          <w:b/>
          <w:color w:val="595959" w:themeColor="text1" w:themeTint="A6"/>
          <w:sz w:val="22"/>
          <w:szCs w:val="22"/>
        </w:rPr>
      </w:pPr>
      <w:r w:rsidRPr="00DA459F">
        <w:rPr>
          <w:rFonts w:ascii="Arial" w:hAnsi="Arial"/>
          <w:b/>
          <w:color w:val="595959" w:themeColor="text1" w:themeTint="A6"/>
          <w:sz w:val="22"/>
          <w:szCs w:val="22"/>
        </w:rPr>
        <w:t>James Watt, cofounder at BrewDog commented:</w:t>
      </w:r>
    </w:p>
    <w:p w14:paraId="293F1972" w14:textId="0451ED27" w:rsidR="003A2284" w:rsidRPr="00B62A73" w:rsidRDefault="006D63D6" w:rsidP="0060660E">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w:t>
      </w:r>
      <w:r w:rsidR="00A7163A" w:rsidRPr="00B62A73">
        <w:rPr>
          <w:rFonts w:ascii="Arial" w:eastAsia="Times New Roman" w:hAnsi="Arial" w:cs="Arial"/>
          <w:i/>
          <w:color w:val="595959" w:themeColor="text1" w:themeTint="A6"/>
          <w:sz w:val="22"/>
          <w:szCs w:val="22"/>
          <w:lang w:eastAsia="en-GB"/>
        </w:rPr>
        <w:t>No Label</w:t>
      </w:r>
      <w:r w:rsidR="0053554B" w:rsidRPr="00B62A73">
        <w:rPr>
          <w:rFonts w:ascii="Arial" w:eastAsia="Times New Roman" w:hAnsi="Arial" w:cs="Arial"/>
          <w:color w:val="595959" w:themeColor="text1" w:themeTint="A6"/>
          <w:sz w:val="22"/>
          <w:szCs w:val="22"/>
          <w:lang w:eastAsia="en-GB"/>
        </w:rPr>
        <w:t xml:space="preserve"> is a new level of innovation in beer, </w:t>
      </w:r>
      <w:r w:rsidR="003A2284" w:rsidRPr="00B62A73">
        <w:rPr>
          <w:rFonts w:ascii="Arial" w:eastAsia="Times New Roman" w:hAnsi="Arial" w:cs="Arial"/>
          <w:color w:val="595959" w:themeColor="text1" w:themeTint="A6"/>
          <w:sz w:val="22"/>
          <w:szCs w:val="22"/>
          <w:lang w:eastAsia="en-GB"/>
        </w:rPr>
        <w:t>smashing</w:t>
      </w:r>
      <w:r w:rsidR="0053554B" w:rsidRPr="00B62A73">
        <w:rPr>
          <w:rFonts w:ascii="Arial" w:eastAsia="Times New Roman" w:hAnsi="Arial" w:cs="Arial"/>
          <w:color w:val="595959" w:themeColor="text1" w:themeTint="A6"/>
          <w:sz w:val="22"/>
          <w:szCs w:val="22"/>
          <w:lang w:eastAsia="en-GB"/>
        </w:rPr>
        <w:t xml:space="preserve"> stereotypes </w:t>
      </w:r>
      <w:r w:rsidR="00DD01A1" w:rsidRPr="00B62A73">
        <w:rPr>
          <w:rFonts w:ascii="Arial" w:eastAsia="Times New Roman" w:hAnsi="Arial" w:cs="Arial"/>
          <w:color w:val="595959" w:themeColor="text1" w:themeTint="A6"/>
          <w:sz w:val="22"/>
          <w:szCs w:val="22"/>
          <w:lang w:eastAsia="en-GB"/>
        </w:rPr>
        <w:t xml:space="preserve">surrounding the brewing process and using hops discarded by the brewing industry due to their </w:t>
      </w:r>
      <w:r w:rsidR="00A7163A" w:rsidRPr="00B62A73">
        <w:rPr>
          <w:rFonts w:ascii="Arial" w:eastAsia="Times New Roman" w:hAnsi="Arial" w:cs="Arial"/>
          <w:color w:val="595959" w:themeColor="text1" w:themeTint="A6"/>
          <w:sz w:val="22"/>
          <w:szCs w:val="22"/>
          <w:lang w:eastAsia="en-GB"/>
        </w:rPr>
        <w:t>“</w:t>
      </w:r>
      <w:r w:rsidR="00DD01A1" w:rsidRPr="00B62A73">
        <w:rPr>
          <w:rFonts w:ascii="Arial" w:eastAsia="Times New Roman" w:hAnsi="Arial" w:cs="Arial"/>
          <w:color w:val="595959" w:themeColor="text1" w:themeTint="A6"/>
          <w:sz w:val="22"/>
          <w:szCs w:val="22"/>
          <w:lang w:eastAsia="en-GB"/>
        </w:rPr>
        <w:t>gender issues</w:t>
      </w:r>
      <w:r w:rsidR="00A7163A" w:rsidRPr="00B62A73">
        <w:rPr>
          <w:rFonts w:ascii="Arial" w:eastAsia="Times New Roman" w:hAnsi="Arial" w:cs="Arial"/>
          <w:color w:val="595959" w:themeColor="text1" w:themeTint="A6"/>
          <w:sz w:val="22"/>
          <w:szCs w:val="22"/>
          <w:lang w:eastAsia="en-GB"/>
        </w:rPr>
        <w:t>”</w:t>
      </w:r>
      <w:r w:rsidR="0053554B" w:rsidRPr="00B62A73">
        <w:rPr>
          <w:rFonts w:ascii="Arial" w:eastAsia="Times New Roman" w:hAnsi="Arial" w:cs="Arial"/>
          <w:color w:val="595959" w:themeColor="text1" w:themeTint="A6"/>
          <w:sz w:val="22"/>
          <w:szCs w:val="22"/>
          <w:lang w:eastAsia="en-GB"/>
        </w:rPr>
        <w:t xml:space="preserve">. </w:t>
      </w:r>
      <w:r w:rsidR="003A2284" w:rsidRPr="00B62A73">
        <w:rPr>
          <w:rFonts w:ascii="Arial" w:eastAsia="Times New Roman" w:hAnsi="Arial" w:cs="Arial"/>
          <w:color w:val="595959" w:themeColor="text1" w:themeTint="A6"/>
          <w:sz w:val="22"/>
          <w:szCs w:val="22"/>
          <w:lang w:eastAsia="en-GB"/>
        </w:rPr>
        <w:t xml:space="preserve">Producing this </w:t>
      </w:r>
      <w:r w:rsidR="00F65875" w:rsidRPr="00B62A73">
        <w:rPr>
          <w:rFonts w:ascii="Arial" w:eastAsia="Times New Roman" w:hAnsi="Arial" w:cs="Arial"/>
          <w:color w:val="595959" w:themeColor="text1" w:themeTint="A6"/>
          <w:sz w:val="22"/>
          <w:szCs w:val="22"/>
          <w:lang w:eastAsia="en-GB"/>
        </w:rPr>
        <w:t>non-binary</w:t>
      </w:r>
      <w:r w:rsidR="002E36A5" w:rsidRPr="00B62A73">
        <w:rPr>
          <w:rFonts w:ascii="Arial" w:eastAsia="Times New Roman" w:hAnsi="Arial" w:cs="Arial"/>
          <w:color w:val="595959" w:themeColor="text1" w:themeTint="A6"/>
          <w:sz w:val="22"/>
          <w:szCs w:val="22"/>
          <w:lang w:eastAsia="en-GB"/>
        </w:rPr>
        <w:t>, post-gender</w:t>
      </w:r>
      <w:r w:rsidR="00F65875" w:rsidRPr="00B62A73">
        <w:rPr>
          <w:rFonts w:ascii="Arial" w:eastAsia="Times New Roman" w:hAnsi="Arial" w:cs="Arial"/>
          <w:color w:val="595959" w:themeColor="text1" w:themeTint="A6"/>
          <w:sz w:val="22"/>
          <w:szCs w:val="22"/>
          <w:lang w:eastAsia="en-GB"/>
        </w:rPr>
        <w:t xml:space="preserve"> </w:t>
      </w:r>
      <w:r w:rsidR="003A2284" w:rsidRPr="00B62A73">
        <w:rPr>
          <w:rFonts w:ascii="Arial" w:eastAsia="Times New Roman" w:hAnsi="Arial" w:cs="Arial"/>
          <w:color w:val="595959" w:themeColor="text1" w:themeTint="A6"/>
          <w:sz w:val="22"/>
          <w:szCs w:val="22"/>
          <w:lang w:eastAsia="en-GB"/>
        </w:rPr>
        <w:t>beer has been a long</w:t>
      </w:r>
      <w:r w:rsidR="00DD01A1" w:rsidRPr="00B62A73">
        <w:rPr>
          <w:rFonts w:ascii="Arial" w:eastAsia="Times New Roman" w:hAnsi="Arial" w:cs="Arial"/>
          <w:color w:val="595959" w:themeColor="text1" w:themeTint="A6"/>
          <w:sz w:val="22"/>
          <w:szCs w:val="22"/>
          <w:lang w:eastAsia="en-GB"/>
        </w:rPr>
        <w:t xml:space="preserve"> and careful</w:t>
      </w:r>
      <w:r w:rsidR="003A2284" w:rsidRPr="00B62A73">
        <w:rPr>
          <w:rFonts w:ascii="Arial" w:eastAsia="Times New Roman" w:hAnsi="Arial" w:cs="Arial"/>
          <w:color w:val="595959" w:themeColor="text1" w:themeTint="A6"/>
          <w:sz w:val="22"/>
          <w:szCs w:val="22"/>
          <w:lang w:eastAsia="en-GB"/>
        </w:rPr>
        <w:t xml:space="preserve"> process and we’re sure</w:t>
      </w:r>
      <w:r w:rsidR="00DD01A1" w:rsidRPr="00B62A73">
        <w:rPr>
          <w:rFonts w:ascii="Arial" w:eastAsia="Times New Roman" w:hAnsi="Arial" w:cs="Arial"/>
          <w:color w:val="595959" w:themeColor="text1" w:themeTint="A6"/>
          <w:sz w:val="22"/>
          <w:szCs w:val="22"/>
          <w:lang w:eastAsia="en-GB"/>
        </w:rPr>
        <w:t xml:space="preserve"> that</w:t>
      </w:r>
      <w:r w:rsidR="003A2284" w:rsidRPr="00B62A73">
        <w:rPr>
          <w:rFonts w:ascii="Arial" w:eastAsia="Times New Roman" w:hAnsi="Arial" w:cs="Arial"/>
          <w:color w:val="595959" w:themeColor="text1" w:themeTint="A6"/>
          <w:sz w:val="22"/>
          <w:szCs w:val="22"/>
          <w:lang w:eastAsia="en-GB"/>
        </w:rPr>
        <w:t xml:space="preserve"> many so-called beer purists will question its legitimacy; but </w:t>
      </w:r>
      <w:r w:rsidR="00ED5E30" w:rsidRPr="00B62A73">
        <w:rPr>
          <w:rFonts w:ascii="Arial" w:eastAsia="Times New Roman" w:hAnsi="Arial" w:cs="Arial"/>
          <w:color w:val="595959" w:themeColor="text1" w:themeTint="A6"/>
          <w:sz w:val="22"/>
          <w:szCs w:val="22"/>
          <w:lang w:eastAsia="en-GB"/>
        </w:rPr>
        <w:t>we care more about freedom than labels</w:t>
      </w:r>
      <w:r w:rsidR="003A2284" w:rsidRPr="00B62A73">
        <w:rPr>
          <w:rFonts w:ascii="Arial" w:eastAsia="Times New Roman" w:hAnsi="Arial" w:cs="Arial"/>
          <w:color w:val="595959" w:themeColor="text1" w:themeTint="A6"/>
          <w:sz w:val="22"/>
          <w:szCs w:val="22"/>
          <w:lang w:eastAsia="en-GB"/>
        </w:rPr>
        <w:t>. Diversity makes everyone and everything richer.”</w:t>
      </w:r>
    </w:p>
    <w:p w14:paraId="6923FA23" w14:textId="77777777" w:rsidR="002A502C" w:rsidRPr="00B62A73" w:rsidRDefault="002A502C" w:rsidP="0060660E">
      <w:pPr>
        <w:spacing w:line="324" w:lineRule="auto"/>
        <w:ind w:right="45"/>
        <w:jc w:val="both"/>
        <w:rPr>
          <w:rFonts w:ascii="Arial" w:eastAsia="Times New Roman" w:hAnsi="Arial" w:cs="Arial"/>
          <w:color w:val="595959" w:themeColor="text1" w:themeTint="A6"/>
          <w:sz w:val="22"/>
          <w:szCs w:val="22"/>
          <w:lang w:eastAsia="en-GB"/>
        </w:rPr>
      </w:pPr>
    </w:p>
    <w:p w14:paraId="35C0A1B7" w14:textId="13C91B86" w:rsidR="00ED5E30" w:rsidRPr="00B62A73" w:rsidRDefault="00ED5E30" w:rsidP="0060660E">
      <w:pPr>
        <w:spacing w:line="324" w:lineRule="auto"/>
        <w:ind w:right="45"/>
        <w:jc w:val="both"/>
        <w:rPr>
          <w:rFonts w:ascii="Arial" w:eastAsia="Times New Roman" w:hAnsi="Arial" w:cs="Arial"/>
          <w:b/>
          <w:color w:val="595959" w:themeColor="text1" w:themeTint="A6"/>
          <w:sz w:val="22"/>
          <w:szCs w:val="22"/>
          <w:lang w:eastAsia="en-GB"/>
        </w:rPr>
      </w:pPr>
      <w:r w:rsidRPr="00B62A73">
        <w:rPr>
          <w:rFonts w:ascii="Arial" w:eastAsia="Times New Roman" w:hAnsi="Arial" w:cs="Arial"/>
          <w:b/>
          <w:color w:val="595959" w:themeColor="text1" w:themeTint="A6"/>
          <w:sz w:val="22"/>
          <w:szCs w:val="22"/>
          <w:lang w:eastAsia="en-GB"/>
        </w:rPr>
        <w:t>Transgender hops</w:t>
      </w:r>
    </w:p>
    <w:p w14:paraId="3A08BD1A" w14:textId="77777777" w:rsidR="00ED5E30" w:rsidRPr="00B62A73" w:rsidRDefault="00ED5E30" w:rsidP="0060660E">
      <w:pPr>
        <w:spacing w:line="324" w:lineRule="auto"/>
        <w:ind w:right="45"/>
        <w:jc w:val="both"/>
        <w:rPr>
          <w:rFonts w:ascii="Arial" w:eastAsia="Times New Roman" w:hAnsi="Arial" w:cs="Arial"/>
          <w:color w:val="595959" w:themeColor="text1" w:themeTint="A6"/>
          <w:sz w:val="22"/>
          <w:szCs w:val="22"/>
          <w:lang w:eastAsia="en-GB"/>
        </w:rPr>
      </w:pPr>
    </w:p>
    <w:p w14:paraId="712CCC29" w14:textId="4E8E6891" w:rsidR="00ED5E30" w:rsidRPr="00B62A73" w:rsidRDefault="002D7F4F" w:rsidP="0060660E">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When brewing</w:t>
      </w:r>
      <w:r w:rsidR="00ED5E30" w:rsidRPr="00B62A73">
        <w:rPr>
          <w:rFonts w:ascii="Arial" w:eastAsia="Times New Roman" w:hAnsi="Arial" w:cs="Arial"/>
          <w:color w:val="595959" w:themeColor="text1" w:themeTint="A6"/>
          <w:sz w:val="22"/>
          <w:szCs w:val="22"/>
          <w:lang w:eastAsia="en-GB"/>
        </w:rPr>
        <w:t xml:space="preserve"> </w:t>
      </w:r>
      <w:r w:rsidR="00A7163A" w:rsidRPr="00B62A73">
        <w:rPr>
          <w:rFonts w:ascii="Arial" w:eastAsia="Times New Roman" w:hAnsi="Arial" w:cs="Arial"/>
          <w:i/>
          <w:color w:val="595959" w:themeColor="text1" w:themeTint="A6"/>
          <w:sz w:val="22"/>
          <w:szCs w:val="22"/>
          <w:lang w:eastAsia="en-GB"/>
        </w:rPr>
        <w:t>No Label</w:t>
      </w:r>
      <w:r w:rsidRPr="00B62A73">
        <w:rPr>
          <w:rFonts w:ascii="Arial" w:eastAsia="Times New Roman" w:hAnsi="Arial" w:cs="Arial"/>
          <w:i/>
          <w:color w:val="595959" w:themeColor="text1" w:themeTint="A6"/>
          <w:sz w:val="22"/>
          <w:szCs w:val="22"/>
          <w:lang w:eastAsia="en-GB"/>
        </w:rPr>
        <w:t xml:space="preserve">, </w:t>
      </w:r>
      <w:r w:rsidRPr="00B62A73">
        <w:rPr>
          <w:rFonts w:ascii="Arial" w:eastAsia="Times New Roman" w:hAnsi="Arial" w:cs="Arial"/>
          <w:color w:val="595959" w:themeColor="text1" w:themeTint="A6"/>
          <w:sz w:val="22"/>
          <w:szCs w:val="22"/>
          <w:lang w:eastAsia="en-GB"/>
        </w:rPr>
        <w:t>BrewDog</w:t>
      </w:r>
      <w:r w:rsidR="00ED5E30" w:rsidRPr="00B62A73">
        <w:rPr>
          <w:rFonts w:ascii="Arial" w:eastAsia="Times New Roman" w:hAnsi="Arial" w:cs="Arial"/>
          <w:color w:val="595959" w:themeColor="text1" w:themeTint="A6"/>
          <w:sz w:val="22"/>
          <w:szCs w:val="22"/>
          <w:lang w:eastAsia="en-GB"/>
        </w:rPr>
        <w:t xml:space="preserve"> </w:t>
      </w:r>
      <w:r w:rsidRPr="00B62A73">
        <w:rPr>
          <w:rFonts w:ascii="Arial" w:eastAsia="Times New Roman" w:hAnsi="Arial" w:cs="Arial"/>
          <w:color w:val="595959" w:themeColor="text1" w:themeTint="A6"/>
          <w:sz w:val="22"/>
          <w:szCs w:val="22"/>
          <w:lang w:eastAsia="en-GB"/>
        </w:rPr>
        <w:t>incorporated</w:t>
      </w:r>
      <w:r w:rsidR="00ED5E30" w:rsidRPr="00B62A73">
        <w:rPr>
          <w:rFonts w:ascii="Arial" w:eastAsia="Times New Roman" w:hAnsi="Arial" w:cs="Arial"/>
          <w:color w:val="595959" w:themeColor="text1" w:themeTint="A6"/>
          <w:sz w:val="22"/>
          <w:szCs w:val="22"/>
          <w:lang w:eastAsia="en-GB"/>
        </w:rPr>
        <w:t xml:space="preserve"> 20</w:t>
      </w:r>
      <w:r w:rsidR="00BC09CF">
        <w:rPr>
          <w:rFonts w:ascii="Arial" w:eastAsia="Times New Roman" w:hAnsi="Arial" w:cs="Arial"/>
          <w:color w:val="595959" w:themeColor="text1" w:themeTint="A6"/>
          <w:sz w:val="22"/>
          <w:szCs w:val="22"/>
          <w:lang w:eastAsia="en-GB"/>
        </w:rPr>
        <w:t xml:space="preserve">kg </w:t>
      </w:r>
      <w:r w:rsidR="00ED5E30" w:rsidRPr="00B62A73">
        <w:rPr>
          <w:rFonts w:ascii="Arial" w:eastAsia="Times New Roman" w:hAnsi="Arial" w:cs="Arial"/>
          <w:color w:val="595959" w:themeColor="text1" w:themeTint="A6"/>
          <w:sz w:val="22"/>
          <w:szCs w:val="22"/>
          <w:lang w:eastAsia="en-GB"/>
        </w:rPr>
        <w:t xml:space="preserve">of Jester hops in the brewing process – a variety that is naturally prone to </w:t>
      </w:r>
      <w:r w:rsidR="00A7163A" w:rsidRPr="00B62A73">
        <w:rPr>
          <w:rFonts w:ascii="Arial" w:eastAsia="Times New Roman" w:hAnsi="Arial" w:cs="Arial"/>
          <w:color w:val="595959" w:themeColor="text1" w:themeTint="A6"/>
          <w:sz w:val="22"/>
          <w:szCs w:val="22"/>
          <w:lang w:eastAsia="en-GB"/>
        </w:rPr>
        <w:t xml:space="preserve">a change of sex. </w:t>
      </w:r>
      <w:r w:rsidR="00ED5E30" w:rsidRPr="00B62A73">
        <w:rPr>
          <w:rFonts w:ascii="Arial" w:eastAsia="Times New Roman" w:hAnsi="Arial" w:cs="Arial"/>
          <w:color w:val="595959" w:themeColor="text1" w:themeTint="A6"/>
          <w:sz w:val="22"/>
          <w:szCs w:val="22"/>
          <w:lang w:eastAsia="en-GB"/>
        </w:rPr>
        <w:t>Traditionally, only female hop plants are used in brewing, with male hop bines discarded as the flowers don’t grow into the full cones needed. Working together with hop farmer Ch</w:t>
      </w:r>
      <w:r w:rsidR="00A7163A" w:rsidRPr="00B62A73">
        <w:rPr>
          <w:rFonts w:ascii="Arial" w:eastAsia="Times New Roman" w:hAnsi="Arial" w:cs="Arial"/>
          <w:color w:val="595959" w:themeColor="text1" w:themeTint="A6"/>
          <w:sz w:val="22"/>
          <w:szCs w:val="22"/>
          <w:lang w:eastAsia="en-GB"/>
        </w:rPr>
        <w:t xml:space="preserve">arles </w:t>
      </w:r>
      <w:proofErr w:type="spellStart"/>
      <w:r w:rsidR="00A7163A" w:rsidRPr="00B62A73">
        <w:rPr>
          <w:rFonts w:ascii="Arial" w:eastAsia="Times New Roman" w:hAnsi="Arial" w:cs="Arial"/>
          <w:color w:val="595959" w:themeColor="text1" w:themeTint="A6"/>
          <w:sz w:val="22"/>
          <w:szCs w:val="22"/>
          <w:lang w:eastAsia="en-GB"/>
        </w:rPr>
        <w:t>Faram</w:t>
      </w:r>
      <w:proofErr w:type="spellEnd"/>
      <w:r w:rsidR="00A7163A" w:rsidRPr="00B62A73">
        <w:rPr>
          <w:rFonts w:ascii="Arial" w:eastAsia="Times New Roman" w:hAnsi="Arial" w:cs="Arial"/>
          <w:color w:val="595959" w:themeColor="text1" w:themeTint="A6"/>
          <w:sz w:val="22"/>
          <w:szCs w:val="22"/>
          <w:lang w:eastAsia="en-GB"/>
        </w:rPr>
        <w:t xml:space="preserve">, BrewDog obtained </w:t>
      </w:r>
      <w:r w:rsidR="00ED5E30" w:rsidRPr="00B62A73">
        <w:rPr>
          <w:rFonts w:ascii="Arial" w:eastAsia="Times New Roman" w:hAnsi="Arial" w:cs="Arial"/>
          <w:color w:val="595959" w:themeColor="text1" w:themeTint="A6"/>
          <w:sz w:val="22"/>
          <w:szCs w:val="22"/>
          <w:lang w:eastAsia="en-GB"/>
        </w:rPr>
        <w:t>bine</w:t>
      </w:r>
      <w:r w:rsidR="00A7163A" w:rsidRPr="00B62A73">
        <w:rPr>
          <w:rFonts w:ascii="Arial" w:eastAsia="Times New Roman" w:hAnsi="Arial" w:cs="Arial"/>
          <w:color w:val="595959" w:themeColor="text1" w:themeTint="A6"/>
          <w:sz w:val="22"/>
          <w:szCs w:val="22"/>
          <w:lang w:eastAsia="en-GB"/>
        </w:rPr>
        <w:t>s</w:t>
      </w:r>
      <w:r w:rsidR="00ED5E30" w:rsidRPr="00B62A73">
        <w:rPr>
          <w:rFonts w:ascii="Arial" w:eastAsia="Times New Roman" w:hAnsi="Arial" w:cs="Arial"/>
          <w:color w:val="595959" w:themeColor="text1" w:themeTint="A6"/>
          <w:sz w:val="22"/>
          <w:szCs w:val="22"/>
          <w:lang w:eastAsia="en-GB"/>
        </w:rPr>
        <w:t xml:space="preserve"> </w:t>
      </w:r>
      <w:r w:rsidR="009924F5" w:rsidRPr="00B62A73">
        <w:rPr>
          <w:rFonts w:ascii="Arial" w:eastAsia="Times New Roman" w:hAnsi="Arial" w:cs="Arial"/>
          <w:color w:val="595959" w:themeColor="text1" w:themeTint="A6"/>
          <w:sz w:val="22"/>
          <w:szCs w:val="22"/>
          <w:lang w:eastAsia="en-GB"/>
        </w:rPr>
        <w:t xml:space="preserve">that </w:t>
      </w:r>
      <w:r w:rsidR="00A7163A" w:rsidRPr="00B62A73">
        <w:rPr>
          <w:rFonts w:ascii="Arial" w:eastAsia="Times New Roman" w:hAnsi="Arial" w:cs="Arial"/>
          <w:color w:val="595959" w:themeColor="text1" w:themeTint="A6"/>
          <w:sz w:val="22"/>
          <w:szCs w:val="22"/>
          <w:lang w:eastAsia="en-GB"/>
        </w:rPr>
        <w:t>had</w:t>
      </w:r>
      <w:r w:rsidR="009924F5" w:rsidRPr="00B62A73">
        <w:rPr>
          <w:rFonts w:ascii="Arial" w:eastAsia="Times New Roman" w:hAnsi="Arial" w:cs="Arial"/>
          <w:color w:val="595959" w:themeColor="text1" w:themeTint="A6"/>
          <w:sz w:val="22"/>
          <w:szCs w:val="22"/>
          <w:lang w:eastAsia="en-GB"/>
        </w:rPr>
        <w:t xml:space="preserve"> undergone this change and grown male flowers, </w:t>
      </w:r>
      <w:r w:rsidRPr="00B62A73">
        <w:rPr>
          <w:rFonts w:ascii="Arial" w:eastAsia="Times New Roman" w:hAnsi="Arial" w:cs="Arial"/>
          <w:color w:val="595959" w:themeColor="text1" w:themeTint="A6"/>
          <w:sz w:val="22"/>
          <w:szCs w:val="22"/>
          <w:lang w:eastAsia="en-GB"/>
        </w:rPr>
        <w:t>and then</w:t>
      </w:r>
      <w:r w:rsidR="009924F5" w:rsidRPr="00B62A73">
        <w:rPr>
          <w:rFonts w:ascii="Arial" w:eastAsia="Times New Roman" w:hAnsi="Arial" w:cs="Arial"/>
          <w:color w:val="595959" w:themeColor="text1" w:themeTint="A6"/>
          <w:sz w:val="22"/>
          <w:szCs w:val="22"/>
          <w:lang w:eastAsia="en-GB"/>
        </w:rPr>
        <w:t xml:space="preserve"> used </w:t>
      </w:r>
      <w:r w:rsidRPr="00B62A73">
        <w:rPr>
          <w:rFonts w:ascii="Arial" w:eastAsia="Times New Roman" w:hAnsi="Arial" w:cs="Arial"/>
          <w:color w:val="595959" w:themeColor="text1" w:themeTint="A6"/>
          <w:sz w:val="22"/>
          <w:szCs w:val="22"/>
          <w:lang w:eastAsia="en-GB"/>
        </w:rPr>
        <w:t>these</w:t>
      </w:r>
      <w:r w:rsidR="009924F5" w:rsidRPr="00B62A73">
        <w:rPr>
          <w:rFonts w:ascii="Arial" w:eastAsia="Times New Roman" w:hAnsi="Arial" w:cs="Arial"/>
          <w:color w:val="595959" w:themeColor="text1" w:themeTint="A6"/>
          <w:sz w:val="22"/>
          <w:szCs w:val="22"/>
          <w:lang w:eastAsia="en-GB"/>
        </w:rPr>
        <w:t xml:space="preserve"> in the brewing process to </w:t>
      </w:r>
      <w:r w:rsidR="00A7163A" w:rsidRPr="00B62A73">
        <w:rPr>
          <w:rFonts w:ascii="Arial" w:eastAsia="Times New Roman" w:hAnsi="Arial" w:cs="Arial"/>
          <w:color w:val="595959" w:themeColor="text1" w:themeTint="A6"/>
          <w:sz w:val="22"/>
          <w:szCs w:val="22"/>
          <w:lang w:eastAsia="en-GB"/>
        </w:rPr>
        <w:t>add</w:t>
      </w:r>
      <w:r w:rsidR="009924F5" w:rsidRPr="00B62A73">
        <w:rPr>
          <w:rFonts w:ascii="Arial" w:eastAsia="Times New Roman" w:hAnsi="Arial" w:cs="Arial"/>
          <w:color w:val="595959" w:themeColor="text1" w:themeTint="A6"/>
          <w:sz w:val="22"/>
          <w:szCs w:val="22"/>
          <w:lang w:eastAsia="en-GB"/>
        </w:rPr>
        <w:t xml:space="preserve"> diversity, rather than discarding </w:t>
      </w:r>
      <w:r w:rsidRPr="00B62A73">
        <w:rPr>
          <w:rFonts w:ascii="Arial" w:eastAsia="Times New Roman" w:hAnsi="Arial" w:cs="Arial"/>
          <w:color w:val="595959" w:themeColor="text1" w:themeTint="A6"/>
          <w:sz w:val="22"/>
          <w:szCs w:val="22"/>
          <w:lang w:eastAsia="en-GB"/>
        </w:rPr>
        <w:t>them</w:t>
      </w:r>
      <w:r w:rsidR="009924F5" w:rsidRPr="00B62A73">
        <w:rPr>
          <w:rFonts w:ascii="Arial" w:eastAsia="Times New Roman" w:hAnsi="Arial" w:cs="Arial"/>
          <w:color w:val="595959" w:themeColor="text1" w:themeTint="A6"/>
          <w:sz w:val="22"/>
          <w:szCs w:val="22"/>
          <w:lang w:eastAsia="en-GB"/>
        </w:rPr>
        <w:t>.</w:t>
      </w:r>
    </w:p>
    <w:p w14:paraId="2A860C36" w14:textId="77777777" w:rsidR="004C303A" w:rsidRPr="00B62A73" w:rsidRDefault="004C303A" w:rsidP="003A2284">
      <w:pPr>
        <w:spacing w:line="324" w:lineRule="auto"/>
        <w:ind w:right="45"/>
        <w:jc w:val="both"/>
        <w:rPr>
          <w:rFonts w:ascii="Arial" w:eastAsia="Times New Roman" w:hAnsi="Arial" w:cs="Arial"/>
          <w:color w:val="595959" w:themeColor="text1" w:themeTint="A6"/>
          <w:sz w:val="22"/>
          <w:szCs w:val="22"/>
          <w:lang w:eastAsia="en-GB"/>
        </w:rPr>
      </w:pPr>
    </w:p>
    <w:p w14:paraId="07D077AC" w14:textId="5BB96E84" w:rsidR="000166C4" w:rsidRDefault="005733A0" w:rsidP="003A2284">
      <w:pPr>
        <w:spacing w:line="324" w:lineRule="auto"/>
        <w:ind w:right="45"/>
        <w:jc w:val="both"/>
        <w:rPr>
          <w:rFonts w:ascii="Arial" w:eastAsia="Times New Roman" w:hAnsi="Arial" w:cs="Arial"/>
          <w:b/>
          <w:color w:val="595959" w:themeColor="text1" w:themeTint="A6"/>
          <w:sz w:val="22"/>
          <w:szCs w:val="22"/>
          <w:lang w:eastAsia="en-GB"/>
        </w:rPr>
      </w:pPr>
      <w:r w:rsidRPr="00B62A73">
        <w:rPr>
          <w:rFonts w:ascii="Arial" w:eastAsia="Times New Roman" w:hAnsi="Arial" w:cs="Arial"/>
          <w:b/>
          <w:color w:val="595959" w:themeColor="text1" w:themeTint="A6"/>
          <w:sz w:val="22"/>
          <w:szCs w:val="22"/>
          <w:lang w:eastAsia="en-GB"/>
        </w:rPr>
        <w:t>Why</w:t>
      </w:r>
      <w:r w:rsidR="002E36A5" w:rsidRPr="00B62A73">
        <w:rPr>
          <w:rFonts w:ascii="Arial" w:eastAsia="Times New Roman" w:hAnsi="Arial" w:cs="Arial"/>
          <w:b/>
          <w:color w:val="595959" w:themeColor="text1" w:themeTint="A6"/>
          <w:sz w:val="22"/>
          <w:szCs w:val="22"/>
          <w:lang w:eastAsia="en-GB"/>
        </w:rPr>
        <w:t xml:space="preserve"> </w:t>
      </w:r>
      <w:r w:rsidR="00987E38" w:rsidRPr="00B62A73">
        <w:rPr>
          <w:rFonts w:ascii="Arial" w:eastAsia="Times New Roman" w:hAnsi="Arial" w:cs="Arial"/>
          <w:b/>
          <w:color w:val="595959" w:themeColor="text1" w:themeTint="A6"/>
          <w:sz w:val="22"/>
          <w:szCs w:val="22"/>
          <w:lang w:eastAsia="en-GB"/>
        </w:rPr>
        <w:t>Queerest of the Queer</w:t>
      </w:r>
      <w:r w:rsidRPr="00B62A73">
        <w:rPr>
          <w:rFonts w:ascii="Arial" w:eastAsia="Times New Roman" w:hAnsi="Arial" w:cs="Arial"/>
          <w:b/>
          <w:color w:val="595959" w:themeColor="text1" w:themeTint="A6"/>
          <w:sz w:val="22"/>
          <w:szCs w:val="22"/>
          <w:lang w:eastAsia="en-GB"/>
        </w:rPr>
        <w:t>?</w:t>
      </w:r>
    </w:p>
    <w:p w14:paraId="25A34650" w14:textId="77777777" w:rsidR="00B62A73" w:rsidRPr="00B62A73" w:rsidRDefault="00B62A73" w:rsidP="003A2284">
      <w:pPr>
        <w:spacing w:line="324" w:lineRule="auto"/>
        <w:ind w:right="45"/>
        <w:jc w:val="both"/>
        <w:rPr>
          <w:rFonts w:ascii="Arial" w:eastAsia="Times New Roman" w:hAnsi="Arial" w:cs="Arial"/>
          <w:b/>
          <w:color w:val="595959" w:themeColor="text1" w:themeTint="A6"/>
          <w:sz w:val="22"/>
          <w:szCs w:val="22"/>
          <w:lang w:eastAsia="en-GB"/>
        </w:rPr>
      </w:pPr>
    </w:p>
    <w:p w14:paraId="1DD4FACD" w14:textId="403F895F" w:rsidR="000166C4" w:rsidRPr="00B62A73" w:rsidRDefault="002E36A5"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 xml:space="preserve">The founders of </w:t>
      </w:r>
      <w:r w:rsidR="00F65875" w:rsidRPr="00B62A73">
        <w:rPr>
          <w:rFonts w:ascii="Arial" w:eastAsia="Times New Roman" w:hAnsi="Arial" w:cs="Arial"/>
          <w:color w:val="595959" w:themeColor="text1" w:themeTint="A6"/>
          <w:sz w:val="22"/>
          <w:szCs w:val="22"/>
          <w:lang w:eastAsia="en-GB"/>
        </w:rPr>
        <w:t xml:space="preserve">Queerest of the Queer </w:t>
      </w:r>
      <w:r w:rsidRPr="00B62A73">
        <w:rPr>
          <w:rFonts w:ascii="Arial" w:eastAsia="Times New Roman" w:hAnsi="Arial" w:cs="Arial"/>
          <w:color w:val="595959" w:themeColor="text1" w:themeTint="A6"/>
          <w:sz w:val="22"/>
          <w:szCs w:val="22"/>
          <w:lang w:eastAsia="en-GB"/>
        </w:rPr>
        <w:t>recently</w:t>
      </w:r>
      <w:r w:rsidR="000166C4" w:rsidRPr="00B62A73">
        <w:rPr>
          <w:rFonts w:ascii="Arial" w:eastAsia="Times New Roman" w:hAnsi="Arial" w:cs="Arial"/>
          <w:color w:val="595959" w:themeColor="text1" w:themeTint="A6"/>
          <w:sz w:val="22"/>
          <w:szCs w:val="22"/>
          <w:lang w:eastAsia="en-GB"/>
        </w:rPr>
        <w:t xml:space="preserve"> invited BrewDog to meet and discuss the brewery’s relationship with </w:t>
      </w:r>
      <w:r w:rsidR="00BB7DCC" w:rsidRPr="00BB7DCC">
        <w:rPr>
          <w:rFonts w:ascii="Arial" w:eastAsia="Times New Roman" w:hAnsi="Arial" w:cs="Arial"/>
          <w:color w:val="595959" w:themeColor="text1" w:themeTint="A6"/>
          <w:sz w:val="22"/>
          <w:szCs w:val="22"/>
          <w:lang w:eastAsia="en-GB"/>
        </w:rPr>
        <w:t xml:space="preserve">LGBTQI+ </w:t>
      </w:r>
      <w:r w:rsidR="000166C4" w:rsidRPr="00B62A73">
        <w:rPr>
          <w:rFonts w:ascii="Arial" w:eastAsia="Times New Roman" w:hAnsi="Arial" w:cs="Arial"/>
          <w:color w:val="595959" w:themeColor="text1" w:themeTint="A6"/>
          <w:sz w:val="22"/>
          <w:szCs w:val="22"/>
          <w:lang w:eastAsia="en-GB"/>
        </w:rPr>
        <w:t xml:space="preserve">communities, which is where the </w:t>
      </w:r>
      <w:r w:rsidR="004C0C51" w:rsidRPr="00B62A73">
        <w:rPr>
          <w:rFonts w:ascii="Arial" w:eastAsia="Times New Roman" w:hAnsi="Arial" w:cs="Arial"/>
          <w:color w:val="595959" w:themeColor="text1" w:themeTint="A6"/>
          <w:sz w:val="22"/>
          <w:szCs w:val="22"/>
          <w:lang w:eastAsia="en-GB"/>
        </w:rPr>
        <w:t>conversation</w:t>
      </w:r>
      <w:r w:rsidR="000166C4" w:rsidRPr="00B62A73">
        <w:rPr>
          <w:rFonts w:ascii="Arial" w:eastAsia="Times New Roman" w:hAnsi="Arial" w:cs="Arial"/>
          <w:color w:val="595959" w:themeColor="text1" w:themeTint="A6"/>
          <w:sz w:val="22"/>
          <w:szCs w:val="22"/>
          <w:lang w:eastAsia="en-GB"/>
        </w:rPr>
        <w:t xml:space="preserve"> originated.</w:t>
      </w:r>
    </w:p>
    <w:p w14:paraId="1EED738D" w14:textId="77777777" w:rsidR="000166C4" w:rsidRPr="00B62A73" w:rsidRDefault="000166C4" w:rsidP="003A2284">
      <w:pPr>
        <w:spacing w:line="324" w:lineRule="auto"/>
        <w:ind w:right="45"/>
        <w:jc w:val="both"/>
        <w:rPr>
          <w:rFonts w:ascii="Arial" w:eastAsia="Times New Roman" w:hAnsi="Arial" w:cs="Arial"/>
          <w:color w:val="595959" w:themeColor="text1" w:themeTint="A6"/>
          <w:sz w:val="22"/>
          <w:szCs w:val="22"/>
          <w:lang w:eastAsia="en-GB"/>
        </w:rPr>
      </w:pPr>
    </w:p>
    <w:p w14:paraId="167699E7" w14:textId="142E1262" w:rsidR="000166C4" w:rsidRPr="00DA459F" w:rsidRDefault="000166C4" w:rsidP="003A2284">
      <w:pPr>
        <w:spacing w:line="324" w:lineRule="auto"/>
        <w:ind w:right="45"/>
        <w:jc w:val="both"/>
        <w:rPr>
          <w:rFonts w:ascii="Arial" w:eastAsia="Times New Roman" w:hAnsi="Arial" w:cs="Arial"/>
          <w:b/>
          <w:color w:val="595959" w:themeColor="text1" w:themeTint="A6"/>
          <w:sz w:val="22"/>
          <w:szCs w:val="22"/>
          <w:lang w:eastAsia="en-GB"/>
        </w:rPr>
      </w:pPr>
      <w:r w:rsidRPr="00DA459F">
        <w:rPr>
          <w:rFonts w:ascii="Arial" w:eastAsia="Times New Roman" w:hAnsi="Arial" w:cs="Arial"/>
          <w:b/>
          <w:color w:val="595959" w:themeColor="text1" w:themeTint="A6"/>
          <w:sz w:val="22"/>
          <w:szCs w:val="22"/>
          <w:lang w:eastAsia="en-GB"/>
        </w:rPr>
        <w:t>Cofounder</w:t>
      </w:r>
      <w:r w:rsidR="000A7778">
        <w:rPr>
          <w:rFonts w:ascii="Arial" w:eastAsia="Times New Roman" w:hAnsi="Arial" w:cs="Arial"/>
          <w:b/>
          <w:color w:val="595959" w:themeColor="text1" w:themeTint="A6"/>
          <w:sz w:val="22"/>
          <w:szCs w:val="22"/>
          <w:lang w:eastAsia="en-GB"/>
        </w:rPr>
        <w:t xml:space="preserve"> of Queerest of the Queer,</w:t>
      </w:r>
      <w:r w:rsidRPr="00DA459F">
        <w:rPr>
          <w:rFonts w:ascii="Arial" w:eastAsia="Times New Roman" w:hAnsi="Arial" w:cs="Arial"/>
          <w:b/>
          <w:color w:val="595959" w:themeColor="text1" w:themeTint="A6"/>
          <w:sz w:val="22"/>
          <w:szCs w:val="22"/>
          <w:lang w:eastAsia="en-GB"/>
        </w:rPr>
        <w:t xml:space="preserve"> Dr J</w:t>
      </w:r>
      <w:r w:rsidR="000A7778">
        <w:rPr>
          <w:rFonts w:ascii="Arial" w:eastAsia="Times New Roman" w:hAnsi="Arial" w:cs="Arial"/>
          <w:b/>
          <w:color w:val="595959" w:themeColor="text1" w:themeTint="A6"/>
          <w:sz w:val="22"/>
          <w:szCs w:val="22"/>
          <w:lang w:eastAsia="en-GB"/>
        </w:rPr>
        <w:t>,</w:t>
      </w:r>
      <w:r w:rsidRPr="00DA459F">
        <w:rPr>
          <w:rFonts w:ascii="Arial" w:eastAsia="Times New Roman" w:hAnsi="Arial" w:cs="Arial"/>
          <w:b/>
          <w:color w:val="595959" w:themeColor="text1" w:themeTint="A6"/>
          <w:sz w:val="22"/>
          <w:szCs w:val="22"/>
          <w:lang w:eastAsia="en-GB"/>
        </w:rPr>
        <w:t xml:space="preserve"> commented:</w:t>
      </w:r>
    </w:p>
    <w:p w14:paraId="15358AF2" w14:textId="6085CA6A" w:rsidR="005733A0" w:rsidRPr="00B62A73" w:rsidRDefault="000166C4"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“We see a huge number of parallels between BrewDog and Queerest of the Queer – we’re cut from the same cloth and believe in</w:t>
      </w:r>
      <w:r w:rsidR="006D521C" w:rsidRPr="00B62A73">
        <w:rPr>
          <w:rFonts w:ascii="Arial" w:eastAsia="Times New Roman" w:hAnsi="Arial" w:cs="Arial"/>
          <w:color w:val="595959" w:themeColor="text1" w:themeTint="A6"/>
          <w:sz w:val="22"/>
          <w:szCs w:val="22"/>
          <w:lang w:eastAsia="en-GB"/>
        </w:rPr>
        <w:t xml:space="preserve"> much</w:t>
      </w:r>
      <w:r w:rsidRPr="00B62A73">
        <w:rPr>
          <w:rFonts w:ascii="Arial" w:eastAsia="Times New Roman" w:hAnsi="Arial" w:cs="Arial"/>
          <w:color w:val="595959" w:themeColor="text1" w:themeTint="A6"/>
          <w:sz w:val="22"/>
          <w:szCs w:val="22"/>
          <w:lang w:eastAsia="en-GB"/>
        </w:rPr>
        <w:t xml:space="preserve"> the same things. Inclusivity is a huge deal for us, and is at the heart of everything we do.</w:t>
      </w:r>
      <w:r w:rsidR="009B323D" w:rsidRPr="00B62A73">
        <w:rPr>
          <w:rFonts w:ascii="Arial" w:eastAsia="Times New Roman" w:hAnsi="Arial" w:cs="Arial"/>
          <w:color w:val="595959" w:themeColor="text1" w:themeTint="A6"/>
          <w:sz w:val="22"/>
          <w:szCs w:val="22"/>
          <w:lang w:eastAsia="en-GB"/>
        </w:rPr>
        <w:t xml:space="preserve"> </w:t>
      </w:r>
      <w:r w:rsidRPr="00B62A73">
        <w:rPr>
          <w:rFonts w:ascii="Arial" w:eastAsia="Times New Roman" w:hAnsi="Arial" w:cs="Arial"/>
          <w:color w:val="595959" w:themeColor="text1" w:themeTint="A6"/>
          <w:sz w:val="22"/>
          <w:szCs w:val="22"/>
          <w:lang w:eastAsia="en-GB"/>
        </w:rPr>
        <w:t>When we met the BrewDog team recently, we discussed</w:t>
      </w:r>
      <w:r w:rsidR="009B323D" w:rsidRPr="00B62A73">
        <w:rPr>
          <w:rFonts w:ascii="Arial" w:eastAsia="Times New Roman" w:hAnsi="Arial" w:cs="Arial"/>
          <w:color w:val="595959" w:themeColor="text1" w:themeTint="A6"/>
          <w:sz w:val="22"/>
          <w:szCs w:val="22"/>
          <w:lang w:eastAsia="en-GB"/>
        </w:rPr>
        <w:t xml:space="preserve"> what it means to </w:t>
      </w:r>
      <w:r w:rsidR="00F65875" w:rsidRPr="00B62A73">
        <w:rPr>
          <w:rFonts w:ascii="Arial" w:eastAsia="Times New Roman" w:hAnsi="Arial" w:cs="Arial"/>
          <w:color w:val="595959" w:themeColor="text1" w:themeTint="A6"/>
          <w:sz w:val="22"/>
          <w:szCs w:val="22"/>
          <w:lang w:eastAsia="en-GB"/>
        </w:rPr>
        <w:t>live</w:t>
      </w:r>
      <w:r w:rsidR="009B323D" w:rsidRPr="00B62A73">
        <w:rPr>
          <w:rFonts w:ascii="Arial" w:eastAsia="Times New Roman" w:hAnsi="Arial" w:cs="Arial"/>
          <w:color w:val="595959" w:themeColor="text1" w:themeTint="A6"/>
          <w:sz w:val="22"/>
          <w:szCs w:val="22"/>
          <w:lang w:eastAsia="en-GB"/>
        </w:rPr>
        <w:t xml:space="preserve"> beyond the L and G in </w:t>
      </w:r>
      <w:r w:rsidR="00BB7DCC" w:rsidRPr="00BB7DCC">
        <w:rPr>
          <w:rFonts w:ascii="Arial" w:eastAsia="Times New Roman" w:hAnsi="Arial" w:cs="Arial"/>
          <w:color w:val="595959" w:themeColor="text1" w:themeTint="A6"/>
          <w:sz w:val="22"/>
          <w:szCs w:val="22"/>
          <w:lang w:eastAsia="en-GB"/>
        </w:rPr>
        <w:t>LGBTQI+</w:t>
      </w:r>
      <w:r w:rsidRPr="00B62A73">
        <w:rPr>
          <w:rFonts w:ascii="Arial" w:eastAsia="Times New Roman" w:hAnsi="Arial" w:cs="Arial"/>
          <w:color w:val="595959" w:themeColor="text1" w:themeTint="A6"/>
          <w:sz w:val="22"/>
          <w:szCs w:val="22"/>
          <w:lang w:eastAsia="en-GB"/>
        </w:rPr>
        <w:t xml:space="preserve">, </w:t>
      </w:r>
      <w:r w:rsidR="00F65875" w:rsidRPr="00B62A73">
        <w:rPr>
          <w:rFonts w:ascii="Arial" w:eastAsia="Times New Roman" w:hAnsi="Arial" w:cs="Arial"/>
          <w:color w:val="595959" w:themeColor="text1" w:themeTint="A6"/>
          <w:sz w:val="22"/>
          <w:szCs w:val="22"/>
          <w:lang w:eastAsia="en-GB"/>
        </w:rPr>
        <w:t xml:space="preserve">and </w:t>
      </w:r>
      <w:r w:rsidRPr="00B62A73">
        <w:rPr>
          <w:rFonts w:ascii="Arial" w:eastAsia="Times New Roman" w:hAnsi="Arial" w:cs="Arial"/>
          <w:color w:val="595959" w:themeColor="text1" w:themeTint="A6"/>
          <w:sz w:val="22"/>
          <w:szCs w:val="22"/>
          <w:lang w:eastAsia="en-GB"/>
        </w:rPr>
        <w:t>delved deeper</w:t>
      </w:r>
      <w:r w:rsidR="009B323D" w:rsidRPr="00B62A73">
        <w:rPr>
          <w:rFonts w:ascii="Arial" w:eastAsia="Times New Roman" w:hAnsi="Arial" w:cs="Arial"/>
          <w:color w:val="595959" w:themeColor="text1" w:themeTint="A6"/>
          <w:sz w:val="22"/>
          <w:szCs w:val="22"/>
          <w:lang w:eastAsia="en-GB"/>
        </w:rPr>
        <w:t xml:space="preserve"> into </w:t>
      </w:r>
      <w:r w:rsidRPr="00B62A73">
        <w:rPr>
          <w:rFonts w:ascii="Arial" w:eastAsia="Times New Roman" w:hAnsi="Arial" w:cs="Arial"/>
          <w:color w:val="595959" w:themeColor="text1" w:themeTint="A6"/>
          <w:sz w:val="22"/>
          <w:szCs w:val="22"/>
          <w:lang w:eastAsia="en-GB"/>
        </w:rPr>
        <w:t>the</w:t>
      </w:r>
      <w:r w:rsidR="009B323D" w:rsidRPr="00B62A73">
        <w:rPr>
          <w:rFonts w:ascii="Arial" w:eastAsia="Times New Roman" w:hAnsi="Arial" w:cs="Arial"/>
          <w:color w:val="595959" w:themeColor="text1" w:themeTint="A6"/>
          <w:sz w:val="22"/>
          <w:szCs w:val="22"/>
          <w:lang w:eastAsia="en-GB"/>
        </w:rPr>
        <w:t xml:space="preserve"> area</w:t>
      </w:r>
      <w:r w:rsidR="00791696" w:rsidRPr="00B62A73">
        <w:rPr>
          <w:rFonts w:ascii="Arial" w:eastAsia="Times New Roman" w:hAnsi="Arial" w:cs="Arial"/>
          <w:color w:val="595959" w:themeColor="text1" w:themeTint="A6"/>
          <w:sz w:val="22"/>
          <w:szCs w:val="22"/>
          <w:lang w:eastAsia="en-GB"/>
        </w:rPr>
        <w:t>s</w:t>
      </w:r>
      <w:r w:rsidR="009B323D" w:rsidRPr="00B62A73">
        <w:rPr>
          <w:rFonts w:ascii="Arial" w:eastAsia="Times New Roman" w:hAnsi="Arial" w:cs="Arial"/>
          <w:color w:val="595959" w:themeColor="text1" w:themeTint="A6"/>
          <w:sz w:val="22"/>
          <w:szCs w:val="22"/>
          <w:lang w:eastAsia="en-GB"/>
        </w:rPr>
        <w:t xml:space="preserve"> where labels don</w:t>
      </w:r>
      <w:r w:rsidR="00F65875" w:rsidRPr="00B62A73">
        <w:rPr>
          <w:rFonts w:ascii="Arial" w:eastAsia="Times New Roman" w:hAnsi="Arial" w:cs="Arial"/>
          <w:color w:val="595959" w:themeColor="text1" w:themeTint="A6"/>
          <w:sz w:val="22"/>
          <w:szCs w:val="22"/>
          <w:lang w:eastAsia="en-GB"/>
        </w:rPr>
        <w:t xml:space="preserve">’t really </w:t>
      </w:r>
      <w:r w:rsidRPr="00B62A73">
        <w:rPr>
          <w:rFonts w:ascii="Arial" w:eastAsia="Times New Roman" w:hAnsi="Arial" w:cs="Arial"/>
          <w:color w:val="595959" w:themeColor="text1" w:themeTint="A6"/>
          <w:sz w:val="22"/>
          <w:szCs w:val="22"/>
          <w:lang w:eastAsia="en-GB"/>
        </w:rPr>
        <w:t>translate anymore</w:t>
      </w:r>
      <w:r w:rsidR="009B323D" w:rsidRPr="00B62A73">
        <w:rPr>
          <w:rFonts w:ascii="Arial" w:eastAsia="Times New Roman" w:hAnsi="Arial" w:cs="Arial"/>
          <w:color w:val="595959" w:themeColor="text1" w:themeTint="A6"/>
          <w:sz w:val="22"/>
          <w:szCs w:val="22"/>
          <w:lang w:eastAsia="en-GB"/>
        </w:rPr>
        <w:t xml:space="preserve">. </w:t>
      </w:r>
      <w:r w:rsidR="00F65875" w:rsidRPr="00B62A73">
        <w:rPr>
          <w:rFonts w:ascii="Arial" w:eastAsia="Times New Roman" w:hAnsi="Arial" w:cs="Arial"/>
          <w:color w:val="595959" w:themeColor="text1" w:themeTint="A6"/>
          <w:sz w:val="22"/>
          <w:szCs w:val="22"/>
          <w:lang w:eastAsia="en-GB"/>
        </w:rPr>
        <w:t>BrewDog</w:t>
      </w:r>
      <w:r w:rsidRPr="00B62A73">
        <w:rPr>
          <w:rFonts w:ascii="Arial" w:eastAsia="Times New Roman" w:hAnsi="Arial" w:cs="Arial"/>
          <w:color w:val="595959" w:themeColor="text1" w:themeTint="A6"/>
          <w:sz w:val="22"/>
          <w:szCs w:val="22"/>
          <w:lang w:eastAsia="en-GB"/>
        </w:rPr>
        <w:t xml:space="preserve"> was super responsive </w:t>
      </w:r>
      <w:r w:rsidR="006D521C" w:rsidRPr="00B62A73">
        <w:rPr>
          <w:rFonts w:ascii="Arial" w:eastAsia="Times New Roman" w:hAnsi="Arial" w:cs="Arial"/>
          <w:color w:val="595959" w:themeColor="text1" w:themeTint="A6"/>
          <w:sz w:val="22"/>
          <w:szCs w:val="22"/>
          <w:lang w:eastAsia="en-GB"/>
        </w:rPr>
        <w:t xml:space="preserve">and respectful </w:t>
      </w:r>
      <w:r w:rsidRPr="00B62A73">
        <w:rPr>
          <w:rFonts w:ascii="Arial" w:eastAsia="Times New Roman" w:hAnsi="Arial" w:cs="Arial"/>
          <w:color w:val="595959" w:themeColor="text1" w:themeTint="A6"/>
          <w:sz w:val="22"/>
          <w:szCs w:val="22"/>
          <w:lang w:eastAsia="en-GB"/>
        </w:rPr>
        <w:t>and we could see their approach to d</w:t>
      </w:r>
      <w:r w:rsidR="00987E38" w:rsidRPr="00B62A73">
        <w:rPr>
          <w:rFonts w:ascii="Arial" w:eastAsia="Times New Roman" w:hAnsi="Arial" w:cs="Arial"/>
          <w:color w:val="595959" w:themeColor="text1" w:themeTint="A6"/>
          <w:sz w:val="22"/>
          <w:szCs w:val="22"/>
          <w:lang w:eastAsia="en-GB"/>
        </w:rPr>
        <w:t>iversity and inclusivity</w:t>
      </w:r>
      <w:r w:rsidRPr="00B62A73">
        <w:rPr>
          <w:rFonts w:ascii="Arial" w:eastAsia="Times New Roman" w:hAnsi="Arial" w:cs="Arial"/>
          <w:color w:val="595959" w:themeColor="text1" w:themeTint="A6"/>
          <w:sz w:val="22"/>
          <w:szCs w:val="22"/>
          <w:lang w:eastAsia="en-GB"/>
        </w:rPr>
        <w:t xml:space="preserve"> in brewing is pretty </w:t>
      </w:r>
      <w:r w:rsidR="004C0C51" w:rsidRPr="00B62A73">
        <w:rPr>
          <w:rFonts w:ascii="Arial" w:eastAsia="Times New Roman" w:hAnsi="Arial" w:cs="Arial"/>
          <w:color w:val="595959" w:themeColor="text1" w:themeTint="A6"/>
          <w:sz w:val="22"/>
          <w:szCs w:val="22"/>
          <w:lang w:eastAsia="en-GB"/>
        </w:rPr>
        <w:t>close</w:t>
      </w:r>
      <w:r w:rsidRPr="00B62A73">
        <w:rPr>
          <w:rFonts w:ascii="Arial" w:eastAsia="Times New Roman" w:hAnsi="Arial" w:cs="Arial"/>
          <w:color w:val="595959" w:themeColor="text1" w:themeTint="A6"/>
          <w:sz w:val="22"/>
          <w:szCs w:val="22"/>
          <w:lang w:eastAsia="en-GB"/>
        </w:rPr>
        <w:t xml:space="preserve"> to what it means to </w:t>
      </w:r>
      <w:r w:rsidR="00F65875" w:rsidRPr="00B62A73">
        <w:rPr>
          <w:rFonts w:ascii="Arial" w:eastAsia="Times New Roman" w:hAnsi="Arial" w:cs="Arial"/>
          <w:color w:val="595959" w:themeColor="text1" w:themeTint="A6"/>
          <w:sz w:val="22"/>
          <w:szCs w:val="22"/>
          <w:lang w:eastAsia="en-GB"/>
        </w:rPr>
        <w:t>Queerest of the</w:t>
      </w:r>
      <w:r w:rsidRPr="00B62A73">
        <w:rPr>
          <w:rFonts w:ascii="Arial" w:eastAsia="Times New Roman" w:hAnsi="Arial" w:cs="Arial"/>
          <w:color w:val="595959" w:themeColor="text1" w:themeTint="A6"/>
          <w:sz w:val="22"/>
          <w:szCs w:val="22"/>
          <w:lang w:eastAsia="en-GB"/>
        </w:rPr>
        <w:t xml:space="preserve"> Queer</w:t>
      </w:r>
      <w:r w:rsidR="00D36CF2" w:rsidRPr="00B62A73">
        <w:rPr>
          <w:rFonts w:ascii="Arial" w:eastAsia="Times New Roman" w:hAnsi="Arial" w:cs="Arial"/>
          <w:color w:val="595959" w:themeColor="text1" w:themeTint="A6"/>
          <w:sz w:val="22"/>
          <w:szCs w:val="22"/>
          <w:lang w:eastAsia="en-GB"/>
        </w:rPr>
        <w:t>. We’re not putting any labels on th</w:t>
      </w:r>
      <w:r w:rsidRPr="00B62A73">
        <w:rPr>
          <w:rFonts w:ascii="Arial" w:eastAsia="Times New Roman" w:hAnsi="Arial" w:cs="Arial"/>
          <w:color w:val="595959" w:themeColor="text1" w:themeTint="A6"/>
          <w:sz w:val="22"/>
          <w:szCs w:val="22"/>
          <w:lang w:eastAsia="en-GB"/>
        </w:rPr>
        <w:t xml:space="preserve">e relationship just yet </w:t>
      </w:r>
      <w:r w:rsidR="00D36CF2" w:rsidRPr="00B62A73">
        <w:rPr>
          <w:rFonts w:ascii="Arial" w:eastAsia="Times New Roman" w:hAnsi="Arial" w:cs="Arial"/>
          <w:color w:val="595959" w:themeColor="text1" w:themeTint="A6"/>
          <w:sz w:val="22"/>
          <w:szCs w:val="22"/>
          <w:lang w:eastAsia="en-GB"/>
        </w:rPr>
        <w:t>– it’s too early in to decide what this is</w:t>
      </w:r>
      <w:r w:rsidRPr="00B62A73">
        <w:rPr>
          <w:rFonts w:ascii="Arial" w:eastAsia="Times New Roman" w:hAnsi="Arial" w:cs="Arial"/>
          <w:color w:val="595959" w:themeColor="text1" w:themeTint="A6"/>
          <w:sz w:val="22"/>
          <w:szCs w:val="22"/>
          <w:lang w:eastAsia="en-GB"/>
        </w:rPr>
        <w:t xml:space="preserve"> – but that seems quite befitting of a launch of a beer called “</w:t>
      </w:r>
      <w:r w:rsidRPr="00DA459F">
        <w:rPr>
          <w:rFonts w:ascii="Arial" w:eastAsia="Times New Roman" w:hAnsi="Arial" w:cs="Arial"/>
          <w:i/>
          <w:color w:val="595959" w:themeColor="text1" w:themeTint="A6"/>
          <w:sz w:val="22"/>
          <w:szCs w:val="22"/>
          <w:lang w:eastAsia="en-GB"/>
        </w:rPr>
        <w:t>No Label</w:t>
      </w:r>
      <w:r w:rsidRPr="00B62A73">
        <w:rPr>
          <w:rFonts w:ascii="Arial" w:eastAsia="Times New Roman" w:hAnsi="Arial" w:cs="Arial"/>
          <w:color w:val="595959" w:themeColor="text1" w:themeTint="A6"/>
          <w:sz w:val="22"/>
          <w:szCs w:val="22"/>
          <w:lang w:eastAsia="en-GB"/>
        </w:rPr>
        <w:t>!”</w:t>
      </w:r>
      <w:r w:rsidR="00D36CF2" w:rsidRPr="00B62A73">
        <w:rPr>
          <w:rFonts w:ascii="Arial" w:eastAsia="Times New Roman" w:hAnsi="Arial" w:cs="Arial"/>
          <w:color w:val="595959" w:themeColor="text1" w:themeTint="A6"/>
          <w:sz w:val="22"/>
          <w:szCs w:val="22"/>
          <w:lang w:eastAsia="en-GB"/>
        </w:rPr>
        <w:t xml:space="preserve"> </w:t>
      </w:r>
    </w:p>
    <w:p w14:paraId="4AA7B372" w14:textId="77777777" w:rsidR="00A74A95" w:rsidRPr="00B62A73" w:rsidRDefault="00A74A95" w:rsidP="003A2284">
      <w:pPr>
        <w:spacing w:line="324" w:lineRule="auto"/>
        <w:ind w:right="45"/>
        <w:jc w:val="both"/>
        <w:rPr>
          <w:rFonts w:ascii="Arial" w:eastAsia="Times New Roman" w:hAnsi="Arial" w:cs="Arial"/>
          <w:color w:val="595959" w:themeColor="text1" w:themeTint="A6"/>
          <w:sz w:val="22"/>
          <w:szCs w:val="22"/>
          <w:lang w:eastAsia="en-GB"/>
        </w:rPr>
      </w:pPr>
    </w:p>
    <w:p w14:paraId="74F3BA2A" w14:textId="56E395C5" w:rsidR="00ED22AF" w:rsidRPr="00B62A73" w:rsidRDefault="00ED22AF" w:rsidP="003A2284">
      <w:pPr>
        <w:spacing w:line="324" w:lineRule="auto"/>
        <w:ind w:right="45"/>
        <w:jc w:val="both"/>
        <w:rPr>
          <w:rFonts w:ascii="Arial" w:eastAsia="Times New Roman" w:hAnsi="Arial" w:cs="Arial"/>
          <w:b/>
          <w:color w:val="595959" w:themeColor="text1" w:themeTint="A6"/>
          <w:sz w:val="22"/>
          <w:szCs w:val="22"/>
          <w:lang w:eastAsia="en-GB"/>
        </w:rPr>
      </w:pPr>
      <w:r w:rsidRPr="00B62A73">
        <w:rPr>
          <w:rFonts w:ascii="Arial" w:eastAsia="Times New Roman" w:hAnsi="Arial" w:cs="Arial"/>
          <w:b/>
          <w:color w:val="595959" w:themeColor="text1" w:themeTint="A6"/>
          <w:sz w:val="22"/>
          <w:szCs w:val="22"/>
          <w:lang w:eastAsia="en-GB"/>
        </w:rPr>
        <w:t>BrewDog Soho</w:t>
      </w:r>
    </w:p>
    <w:p w14:paraId="4539D66B" w14:textId="77777777"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p>
    <w:p w14:paraId="73F58AAB" w14:textId="0073EED0"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The launch of ‘</w:t>
      </w:r>
      <w:r w:rsidRPr="00B62A73">
        <w:rPr>
          <w:rFonts w:ascii="Arial" w:eastAsia="Times New Roman" w:hAnsi="Arial" w:cs="Arial"/>
          <w:i/>
          <w:color w:val="595959" w:themeColor="text1" w:themeTint="A6"/>
          <w:sz w:val="22"/>
          <w:szCs w:val="22"/>
          <w:lang w:eastAsia="en-GB"/>
        </w:rPr>
        <w:t xml:space="preserve">No Label’ </w:t>
      </w:r>
      <w:r w:rsidRPr="00B62A73">
        <w:rPr>
          <w:rFonts w:ascii="Arial" w:eastAsia="Times New Roman" w:hAnsi="Arial" w:cs="Arial"/>
          <w:color w:val="595959" w:themeColor="text1" w:themeTint="A6"/>
          <w:sz w:val="22"/>
          <w:szCs w:val="22"/>
          <w:lang w:eastAsia="en-GB"/>
        </w:rPr>
        <w:t xml:space="preserve">will take place at </w:t>
      </w:r>
      <w:proofErr w:type="spellStart"/>
      <w:r w:rsidRPr="00B62A73">
        <w:rPr>
          <w:rFonts w:ascii="Arial" w:eastAsia="Times New Roman" w:hAnsi="Arial" w:cs="Arial"/>
          <w:color w:val="595959" w:themeColor="text1" w:themeTint="A6"/>
          <w:sz w:val="22"/>
          <w:szCs w:val="22"/>
          <w:lang w:eastAsia="en-GB"/>
        </w:rPr>
        <w:t>BrewDog’s</w:t>
      </w:r>
      <w:proofErr w:type="spellEnd"/>
      <w:r w:rsidRPr="00B62A73">
        <w:rPr>
          <w:rFonts w:ascii="Arial" w:eastAsia="Times New Roman" w:hAnsi="Arial" w:cs="Arial"/>
          <w:color w:val="595959" w:themeColor="text1" w:themeTint="A6"/>
          <w:sz w:val="22"/>
          <w:szCs w:val="22"/>
          <w:lang w:eastAsia="en-GB"/>
        </w:rPr>
        <w:t xml:space="preserve"> latest venue, located in Soho in London. This venue will play host to 20 taps of craft beer from around the world, including the brewery’s first Nitro line. The bar officially opens to the public on Friday 6</w:t>
      </w:r>
      <w:r w:rsidRPr="00B62A73">
        <w:rPr>
          <w:rFonts w:ascii="Arial" w:eastAsia="Times New Roman" w:hAnsi="Arial" w:cs="Arial"/>
          <w:color w:val="595959" w:themeColor="text1" w:themeTint="A6"/>
          <w:sz w:val="22"/>
          <w:szCs w:val="22"/>
          <w:vertAlign w:val="superscript"/>
          <w:lang w:eastAsia="en-GB"/>
        </w:rPr>
        <w:t>th</w:t>
      </w:r>
      <w:r w:rsidRPr="00B62A73">
        <w:rPr>
          <w:rFonts w:ascii="Arial" w:eastAsia="Times New Roman" w:hAnsi="Arial" w:cs="Arial"/>
          <w:color w:val="595959" w:themeColor="text1" w:themeTint="A6"/>
          <w:sz w:val="22"/>
          <w:szCs w:val="22"/>
          <w:lang w:eastAsia="en-GB"/>
        </w:rPr>
        <w:t xml:space="preserve"> November, and will have </w:t>
      </w:r>
      <w:r w:rsidRPr="00B62A73">
        <w:rPr>
          <w:rFonts w:ascii="Arial" w:eastAsia="Times New Roman" w:hAnsi="Arial" w:cs="Arial"/>
          <w:i/>
          <w:color w:val="595959" w:themeColor="text1" w:themeTint="A6"/>
          <w:sz w:val="22"/>
          <w:szCs w:val="22"/>
          <w:lang w:eastAsia="en-GB"/>
        </w:rPr>
        <w:t>No Label</w:t>
      </w:r>
      <w:r w:rsidRPr="00B62A73">
        <w:rPr>
          <w:rFonts w:ascii="Arial" w:eastAsia="Times New Roman" w:hAnsi="Arial" w:cs="Arial"/>
          <w:color w:val="595959" w:themeColor="text1" w:themeTint="A6"/>
          <w:sz w:val="22"/>
          <w:szCs w:val="22"/>
          <w:lang w:eastAsia="en-GB"/>
        </w:rPr>
        <w:t xml:space="preserve"> on tap </w:t>
      </w:r>
      <w:r w:rsidRPr="00B62A73">
        <w:rPr>
          <w:rFonts w:ascii="Arial" w:eastAsia="Times New Roman" w:hAnsi="Arial" w:cs="Arial"/>
          <w:color w:val="595959" w:themeColor="text1" w:themeTint="A6"/>
          <w:sz w:val="22"/>
          <w:szCs w:val="22"/>
          <w:lang w:eastAsia="en-GB"/>
        </w:rPr>
        <w:lastRenderedPageBreak/>
        <w:t xml:space="preserve">and in bottle from launch, offering anyone paying London’s </w:t>
      </w:r>
      <w:r w:rsidR="00733CE8">
        <w:rPr>
          <w:rFonts w:ascii="Arial" w:eastAsia="Times New Roman" w:hAnsi="Arial" w:cs="Arial"/>
          <w:color w:val="595959" w:themeColor="text1" w:themeTint="A6"/>
          <w:sz w:val="22"/>
          <w:szCs w:val="22"/>
          <w:lang w:eastAsia="en-GB"/>
        </w:rPr>
        <w:t>most colourful</w:t>
      </w:r>
      <w:r w:rsidR="00733CE8" w:rsidRPr="00B62A73">
        <w:rPr>
          <w:rFonts w:ascii="Arial" w:eastAsia="Times New Roman" w:hAnsi="Arial" w:cs="Arial"/>
          <w:color w:val="595959" w:themeColor="text1" w:themeTint="A6"/>
          <w:sz w:val="22"/>
          <w:szCs w:val="22"/>
          <w:lang w:eastAsia="en-GB"/>
        </w:rPr>
        <w:t xml:space="preserve"> </w:t>
      </w:r>
      <w:r w:rsidRPr="00B62A73">
        <w:rPr>
          <w:rFonts w:ascii="Arial" w:eastAsia="Times New Roman" w:hAnsi="Arial" w:cs="Arial"/>
          <w:color w:val="595959" w:themeColor="text1" w:themeTint="A6"/>
          <w:sz w:val="22"/>
          <w:szCs w:val="22"/>
          <w:lang w:eastAsia="en-GB"/>
        </w:rPr>
        <w:t>district a welcome break from the hustle and bustle as well as the opportunity to sample a world-first in brewing diversity.</w:t>
      </w:r>
    </w:p>
    <w:p w14:paraId="77FF64AC" w14:textId="77777777"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p>
    <w:p w14:paraId="1BC6082F" w14:textId="2CF188E2"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 xml:space="preserve">The new bar is located at 21 Poland St, London W1F 8QG, has a capacity for 210 and will be serving </w:t>
      </w:r>
      <w:r w:rsidR="00BC09CF">
        <w:rPr>
          <w:rFonts w:ascii="Arial" w:eastAsia="Times New Roman" w:hAnsi="Arial" w:cs="Arial"/>
          <w:color w:val="595959" w:themeColor="text1" w:themeTint="A6"/>
          <w:sz w:val="22"/>
          <w:szCs w:val="22"/>
          <w:lang w:eastAsia="en-GB"/>
        </w:rPr>
        <w:t>a variety of sharing dishes tailored to pair with beer, as well as a selection of patty melts and hot dogs for a heartier offering.</w:t>
      </w:r>
      <w:r w:rsidR="00733CE8">
        <w:rPr>
          <w:rFonts w:ascii="Arial" w:eastAsia="Times New Roman" w:hAnsi="Arial" w:cs="Arial"/>
          <w:color w:val="595959" w:themeColor="text1" w:themeTint="A6"/>
          <w:sz w:val="22"/>
          <w:szCs w:val="22"/>
          <w:lang w:eastAsia="en-GB"/>
        </w:rPr>
        <w:t xml:space="preserve"> The bar will also feature an installation befitting of the cheekier aspects of the area’s history for visitors to find for themselves!</w:t>
      </w:r>
    </w:p>
    <w:p w14:paraId="1ECE3BDF" w14:textId="77777777"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p>
    <w:p w14:paraId="64302EEB" w14:textId="4EFADFFE" w:rsidR="00B62A73" w:rsidRPr="00B62A73" w:rsidRDefault="00ED22AF" w:rsidP="003A2284">
      <w:pPr>
        <w:spacing w:line="324" w:lineRule="auto"/>
        <w:ind w:right="45"/>
        <w:jc w:val="both"/>
        <w:rPr>
          <w:rFonts w:ascii="Arial" w:eastAsia="Times New Roman" w:hAnsi="Arial" w:cs="Arial"/>
          <w:b/>
          <w:color w:val="595959" w:themeColor="text1" w:themeTint="A6"/>
          <w:sz w:val="22"/>
          <w:szCs w:val="22"/>
          <w:lang w:eastAsia="en-GB"/>
        </w:rPr>
      </w:pPr>
      <w:r w:rsidRPr="00B62A73">
        <w:rPr>
          <w:rFonts w:ascii="Arial" w:eastAsia="Times New Roman" w:hAnsi="Arial" w:cs="Arial"/>
          <w:b/>
          <w:color w:val="595959" w:themeColor="text1" w:themeTint="A6"/>
          <w:sz w:val="22"/>
          <w:szCs w:val="22"/>
          <w:lang w:eastAsia="en-GB"/>
        </w:rPr>
        <w:t>Record breakers</w:t>
      </w:r>
    </w:p>
    <w:p w14:paraId="4B0BF7DB" w14:textId="77777777"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p>
    <w:p w14:paraId="4DD21D58" w14:textId="7718F6CA"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 xml:space="preserve">The launch of </w:t>
      </w:r>
      <w:r w:rsidRPr="00DA459F">
        <w:rPr>
          <w:rFonts w:ascii="Arial" w:eastAsia="Times New Roman" w:hAnsi="Arial" w:cs="Arial"/>
          <w:i/>
          <w:color w:val="595959" w:themeColor="text1" w:themeTint="A6"/>
          <w:sz w:val="22"/>
          <w:szCs w:val="22"/>
          <w:lang w:eastAsia="en-GB"/>
        </w:rPr>
        <w:t>No Label</w:t>
      </w:r>
      <w:r w:rsidRPr="00B62A73">
        <w:rPr>
          <w:rFonts w:ascii="Arial" w:eastAsia="Times New Roman" w:hAnsi="Arial" w:cs="Arial"/>
          <w:color w:val="595959" w:themeColor="text1" w:themeTint="A6"/>
          <w:sz w:val="22"/>
          <w:szCs w:val="22"/>
          <w:lang w:eastAsia="en-GB"/>
        </w:rPr>
        <w:t xml:space="preserve"> marks another world-first for BrewDog, following its announcement that it has smashed world records for crowdfunding</w:t>
      </w:r>
      <w:r w:rsidR="00B62A73">
        <w:rPr>
          <w:rFonts w:ascii="Arial" w:eastAsia="Times New Roman" w:hAnsi="Arial" w:cs="Arial"/>
          <w:color w:val="595959" w:themeColor="text1" w:themeTint="A6"/>
          <w:sz w:val="22"/>
          <w:szCs w:val="22"/>
          <w:lang w:eastAsia="en-GB"/>
        </w:rPr>
        <w:t>,</w:t>
      </w:r>
      <w:r w:rsidRPr="00B62A73">
        <w:rPr>
          <w:rFonts w:ascii="Arial" w:eastAsia="Times New Roman" w:hAnsi="Arial" w:cs="Arial"/>
          <w:color w:val="595959" w:themeColor="text1" w:themeTint="A6"/>
          <w:sz w:val="22"/>
          <w:szCs w:val="22"/>
          <w:lang w:eastAsia="en-GB"/>
        </w:rPr>
        <w:t xml:space="preserve"> raising in excess of £10million via its fourth round of Equity for Punks, which opened in April. The share issue, which aims to raise £25million, runs until April 2016 and is available to applicants across Europe. </w:t>
      </w:r>
    </w:p>
    <w:p w14:paraId="39BCD850" w14:textId="77777777"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p>
    <w:p w14:paraId="6F145E11" w14:textId="2E91853E"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proofErr w:type="spellStart"/>
      <w:r w:rsidRPr="00B62A73">
        <w:rPr>
          <w:rFonts w:ascii="Arial" w:eastAsia="Times New Roman" w:hAnsi="Arial" w:cs="Arial"/>
          <w:color w:val="595959" w:themeColor="text1" w:themeTint="A6"/>
          <w:sz w:val="22"/>
          <w:szCs w:val="22"/>
          <w:lang w:eastAsia="en-GB"/>
        </w:rPr>
        <w:t>BrewDog’s</w:t>
      </w:r>
      <w:proofErr w:type="spellEnd"/>
      <w:r w:rsidRPr="00B62A73">
        <w:rPr>
          <w:rFonts w:ascii="Arial" w:eastAsia="Times New Roman" w:hAnsi="Arial" w:cs="Arial"/>
          <w:color w:val="595959" w:themeColor="text1" w:themeTint="A6"/>
          <w:sz w:val="22"/>
          <w:szCs w:val="22"/>
          <w:lang w:eastAsia="en-GB"/>
        </w:rPr>
        <w:t xml:space="preserve"> growth in recent months has seen </w:t>
      </w:r>
      <w:r w:rsidR="00985B50" w:rsidRPr="00B62A73">
        <w:rPr>
          <w:rFonts w:ascii="Arial" w:eastAsia="Times New Roman" w:hAnsi="Arial" w:cs="Arial"/>
          <w:color w:val="595959" w:themeColor="text1" w:themeTint="A6"/>
          <w:sz w:val="22"/>
          <w:szCs w:val="22"/>
          <w:lang w:eastAsia="en-GB"/>
        </w:rPr>
        <w:t xml:space="preserve">it open the </w:t>
      </w:r>
      <w:r w:rsidRPr="00B62A73">
        <w:rPr>
          <w:rFonts w:ascii="Arial" w:eastAsia="Times New Roman" w:hAnsi="Arial" w:cs="Arial"/>
          <w:color w:val="595959" w:themeColor="text1" w:themeTint="A6"/>
          <w:sz w:val="22"/>
          <w:szCs w:val="22"/>
          <w:lang w:eastAsia="en-GB"/>
        </w:rPr>
        <w:t xml:space="preserve">doors to numerous new bars, including a new </w:t>
      </w:r>
      <w:proofErr w:type="spellStart"/>
      <w:r w:rsidR="00985B50" w:rsidRPr="00B62A73">
        <w:rPr>
          <w:rFonts w:ascii="Arial" w:eastAsia="Times New Roman" w:hAnsi="Arial" w:cs="Arial"/>
          <w:color w:val="595959" w:themeColor="text1" w:themeTint="A6"/>
          <w:sz w:val="22"/>
          <w:szCs w:val="22"/>
          <w:lang w:eastAsia="en-GB"/>
        </w:rPr>
        <w:t>BottleDog</w:t>
      </w:r>
      <w:proofErr w:type="spellEnd"/>
      <w:r w:rsidR="00985B50" w:rsidRPr="00B62A73">
        <w:rPr>
          <w:rFonts w:ascii="Arial" w:eastAsia="Times New Roman" w:hAnsi="Arial" w:cs="Arial"/>
          <w:color w:val="595959" w:themeColor="text1" w:themeTint="A6"/>
          <w:sz w:val="22"/>
          <w:szCs w:val="22"/>
          <w:lang w:eastAsia="en-GB"/>
        </w:rPr>
        <w:t xml:space="preserve"> in Edinburgh</w:t>
      </w:r>
      <w:r w:rsidRPr="00B62A73">
        <w:rPr>
          <w:rFonts w:ascii="Arial" w:eastAsia="Times New Roman" w:hAnsi="Arial" w:cs="Arial"/>
          <w:color w:val="595959" w:themeColor="text1" w:themeTint="A6"/>
          <w:sz w:val="22"/>
          <w:szCs w:val="22"/>
          <w:lang w:eastAsia="en-GB"/>
        </w:rPr>
        <w:t xml:space="preserve">, the brewer’s first “triple threat” venue in Glasgow in the form of </w:t>
      </w:r>
      <w:proofErr w:type="spellStart"/>
      <w:r w:rsidRPr="00B62A73">
        <w:rPr>
          <w:rFonts w:ascii="Arial" w:eastAsia="Times New Roman" w:hAnsi="Arial" w:cs="Arial"/>
          <w:color w:val="595959" w:themeColor="text1" w:themeTint="A6"/>
          <w:sz w:val="22"/>
          <w:szCs w:val="22"/>
          <w:lang w:eastAsia="en-GB"/>
        </w:rPr>
        <w:t>DogHouse</w:t>
      </w:r>
      <w:proofErr w:type="spellEnd"/>
      <w:r w:rsidRPr="00B62A73">
        <w:rPr>
          <w:rFonts w:ascii="Arial" w:eastAsia="Times New Roman" w:hAnsi="Arial" w:cs="Arial"/>
          <w:color w:val="595959" w:themeColor="text1" w:themeTint="A6"/>
          <w:sz w:val="22"/>
          <w:szCs w:val="22"/>
          <w:lang w:eastAsia="en-GB"/>
        </w:rPr>
        <w:t xml:space="preserve">, which offers </w:t>
      </w:r>
      <w:r w:rsidR="00BC09CF">
        <w:rPr>
          <w:rFonts w:ascii="Arial" w:eastAsia="Times New Roman" w:hAnsi="Arial" w:cs="Arial"/>
          <w:color w:val="595959" w:themeColor="text1" w:themeTint="A6"/>
          <w:sz w:val="22"/>
          <w:szCs w:val="22"/>
          <w:lang w:eastAsia="en-GB"/>
        </w:rPr>
        <w:t xml:space="preserve">an </w:t>
      </w:r>
      <w:r w:rsidRPr="00B62A73">
        <w:rPr>
          <w:rFonts w:ascii="Arial" w:eastAsia="Times New Roman" w:hAnsi="Arial" w:cs="Arial"/>
          <w:color w:val="595959" w:themeColor="text1" w:themeTint="A6"/>
          <w:sz w:val="22"/>
          <w:szCs w:val="22"/>
          <w:lang w:eastAsia="en-GB"/>
        </w:rPr>
        <w:t>alternative BBQ joint, craft beer bar and bottle shop</w:t>
      </w:r>
      <w:r w:rsidR="00BC09CF">
        <w:rPr>
          <w:rFonts w:ascii="Arial" w:eastAsia="Times New Roman" w:hAnsi="Arial" w:cs="Arial"/>
          <w:color w:val="595959" w:themeColor="text1" w:themeTint="A6"/>
          <w:sz w:val="22"/>
          <w:szCs w:val="22"/>
          <w:lang w:eastAsia="en-GB"/>
        </w:rPr>
        <w:t xml:space="preserve"> all under one roof</w:t>
      </w:r>
      <w:r w:rsidRPr="00B62A73">
        <w:rPr>
          <w:rFonts w:ascii="Arial" w:eastAsia="Times New Roman" w:hAnsi="Arial" w:cs="Arial"/>
          <w:color w:val="595959" w:themeColor="text1" w:themeTint="A6"/>
          <w:sz w:val="22"/>
          <w:szCs w:val="22"/>
          <w:lang w:eastAsia="en-GB"/>
        </w:rPr>
        <w:t xml:space="preserve">, </w:t>
      </w:r>
      <w:r w:rsidR="00985B50" w:rsidRPr="00B62A73">
        <w:rPr>
          <w:rFonts w:ascii="Arial" w:eastAsia="Times New Roman" w:hAnsi="Arial" w:cs="Arial"/>
          <w:color w:val="595959" w:themeColor="text1" w:themeTint="A6"/>
          <w:sz w:val="22"/>
          <w:szCs w:val="22"/>
          <w:lang w:eastAsia="en-GB"/>
        </w:rPr>
        <w:t xml:space="preserve">a hot dog bar in Angel, Islington called Dog Eat Dog, </w:t>
      </w:r>
      <w:r w:rsidRPr="00B62A73">
        <w:rPr>
          <w:rFonts w:ascii="Arial" w:eastAsia="Times New Roman" w:hAnsi="Arial" w:cs="Arial"/>
          <w:color w:val="595959" w:themeColor="text1" w:themeTint="A6"/>
          <w:sz w:val="22"/>
          <w:szCs w:val="22"/>
          <w:lang w:eastAsia="en-GB"/>
        </w:rPr>
        <w:t xml:space="preserve">and </w:t>
      </w:r>
      <w:r w:rsidR="00985B50" w:rsidRPr="00B62A73">
        <w:rPr>
          <w:rFonts w:ascii="Arial" w:eastAsia="Times New Roman" w:hAnsi="Arial" w:cs="Arial"/>
          <w:color w:val="595959" w:themeColor="text1" w:themeTint="A6"/>
          <w:sz w:val="22"/>
          <w:szCs w:val="22"/>
          <w:lang w:eastAsia="en-GB"/>
        </w:rPr>
        <w:t>bars in Brighton, Leeds, Stockholm, Liverpool, Brussels and Leicester all this year.</w:t>
      </w:r>
    </w:p>
    <w:p w14:paraId="4D2425EA" w14:textId="7B699BBF"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 xml:space="preserve"> </w:t>
      </w:r>
    </w:p>
    <w:p w14:paraId="08AEA883" w14:textId="096FEB51" w:rsidR="00ED22AF" w:rsidRPr="00B62A73" w:rsidRDefault="00ED22AF" w:rsidP="003A2284">
      <w:pPr>
        <w:spacing w:line="324" w:lineRule="auto"/>
        <w:ind w:right="45"/>
        <w:jc w:val="both"/>
        <w:rPr>
          <w:rFonts w:ascii="Arial" w:eastAsia="Times New Roman" w:hAnsi="Arial" w:cs="Arial"/>
          <w:color w:val="595959" w:themeColor="text1" w:themeTint="A6"/>
          <w:sz w:val="22"/>
          <w:szCs w:val="22"/>
          <w:lang w:eastAsia="en-GB"/>
        </w:rPr>
      </w:pPr>
      <w:r w:rsidRPr="00B62A73">
        <w:rPr>
          <w:rFonts w:ascii="Arial" w:eastAsia="Times New Roman" w:hAnsi="Arial" w:cs="Arial"/>
          <w:color w:val="595959" w:themeColor="text1" w:themeTint="A6"/>
          <w:sz w:val="22"/>
          <w:szCs w:val="22"/>
          <w:lang w:eastAsia="en-GB"/>
        </w:rPr>
        <w:t>The brewery also</w:t>
      </w:r>
      <w:r w:rsidR="00985B50" w:rsidRPr="00B62A73">
        <w:rPr>
          <w:rFonts w:ascii="Arial" w:eastAsia="Times New Roman" w:hAnsi="Arial" w:cs="Arial"/>
          <w:color w:val="595959" w:themeColor="text1" w:themeTint="A6"/>
          <w:sz w:val="22"/>
          <w:szCs w:val="22"/>
          <w:lang w:eastAsia="en-GB"/>
        </w:rPr>
        <w:t xml:space="preserve"> recently</w:t>
      </w:r>
      <w:r w:rsidRPr="00B62A73">
        <w:rPr>
          <w:rFonts w:ascii="Arial" w:eastAsia="Times New Roman" w:hAnsi="Arial" w:cs="Arial"/>
          <w:color w:val="595959" w:themeColor="text1" w:themeTint="A6"/>
          <w:sz w:val="22"/>
          <w:szCs w:val="22"/>
          <w:lang w:eastAsia="en-GB"/>
        </w:rPr>
        <w:t xml:space="preserve"> announced that it will be </w:t>
      </w:r>
      <w:r w:rsidR="00B62A73">
        <w:rPr>
          <w:rFonts w:ascii="Arial" w:eastAsia="Times New Roman" w:hAnsi="Arial" w:cs="Arial"/>
          <w:color w:val="595959" w:themeColor="text1" w:themeTint="A6"/>
          <w:sz w:val="22"/>
          <w:szCs w:val="22"/>
          <w:lang w:eastAsia="en-GB"/>
        </w:rPr>
        <w:t>launching</w:t>
      </w:r>
      <w:r w:rsidR="00B62A73" w:rsidRPr="00B62A73">
        <w:rPr>
          <w:rFonts w:ascii="Arial" w:eastAsia="Times New Roman" w:hAnsi="Arial" w:cs="Arial"/>
          <w:color w:val="595959" w:themeColor="text1" w:themeTint="A6"/>
          <w:sz w:val="22"/>
          <w:szCs w:val="22"/>
          <w:lang w:eastAsia="en-GB"/>
        </w:rPr>
        <w:t xml:space="preserve"> </w:t>
      </w:r>
      <w:r w:rsidRPr="00B62A73">
        <w:rPr>
          <w:rFonts w:ascii="Arial" w:eastAsia="Times New Roman" w:hAnsi="Arial" w:cs="Arial"/>
          <w:color w:val="595959" w:themeColor="text1" w:themeTint="A6"/>
          <w:sz w:val="22"/>
          <w:szCs w:val="22"/>
          <w:lang w:eastAsia="en-GB"/>
        </w:rPr>
        <w:t xml:space="preserve">a brewing facility in the USA, located in Columbus, Ohio. </w:t>
      </w:r>
    </w:p>
    <w:p w14:paraId="349D4E78" w14:textId="77777777" w:rsidR="00A02A09" w:rsidRPr="00B62A73" w:rsidRDefault="00A02A09" w:rsidP="008474D6">
      <w:pPr>
        <w:ind w:right="43"/>
        <w:jc w:val="both"/>
        <w:rPr>
          <w:rFonts w:ascii="Arial" w:hAnsi="Arial"/>
          <w:color w:val="595959" w:themeColor="text1" w:themeTint="A6"/>
          <w:sz w:val="20"/>
        </w:rPr>
      </w:pPr>
    </w:p>
    <w:p w14:paraId="2CAD31EC" w14:textId="77777777" w:rsidR="009079FA" w:rsidRPr="00B62A73" w:rsidRDefault="009079FA" w:rsidP="009079FA">
      <w:pPr>
        <w:ind w:right="43"/>
        <w:jc w:val="center"/>
        <w:rPr>
          <w:rFonts w:ascii="Arial" w:hAnsi="Arial" w:cs="Arial"/>
          <w:color w:val="595959" w:themeColor="text1" w:themeTint="A6"/>
          <w:sz w:val="22"/>
        </w:rPr>
      </w:pPr>
      <w:r w:rsidRPr="00B62A73">
        <w:rPr>
          <w:rFonts w:ascii="Arial" w:hAnsi="Arial" w:cs="Arial"/>
          <w:color w:val="595959" w:themeColor="text1" w:themeTint="A6"/>
          <w:sz w:val="22"/>
        </w:rPr>
        <w:t>--</w:t>
      </w:r>
      <w:r w:rsidRPr="00B62A73">
        <w:rPr>
          <w:rFonts w:ascii="Arial" w:hAnsi="Arial" w:cs="Arial"/>
          <w:b/>
          <w:color w:val="595959" w:themeColor="text1" w:themeTint="A6"/>
          <w:sz w:val="22"/>
        </w:rPr>
        <w:t>- ENDS -</w:t>
      </w:r>
      <w:r w:rsidRPr="00B62A73">
        <w:rPr>
          <w:rFonts w:ascii="Arial" w:hAnsi="Arial" w:cs="Arial"/>
          <w:color w:val="595959" w:themeColor="text1" w:themeTint="A6"/>
          <w:sz w:val="22"/>
        </w:rPr>
        <w:t>--</w:t>
      </w:r>
    </w:p>
    <w:p w14:paraId="0B60E448" w14:textId="77777777" w:rsidR="009079FA" w:rsidRPr="00B62A73" w:rsidRDefault="009079FA" w:rsidP="009079FA">
      <w:pPr>
        <w:ind w:right="43"/>
        <w:jc w:val="both"/>
        <w:rPr>
          <w:rFonts w:ascii="Arial" w:hAnsi="Arial" w:cs="Arial"/>
          <w:b/>
          <w:color w:val="595959" w:themeColor="text1" w:themeTint="A6"/>
          <w:sz w:val="20"/>
        </w:rPr>
      </w:pPr>
      <w:r w:rsidRPr="00B62A73">
        <w:rPr>
          <w:rFonts w:ascii="Arial" w:hAnsi="Arial" w:cs="Arial"/>
          <w:b/>
          <w:color w:val="595959" w:themeColor="text1" w:themeTint="A6"/>
          <w:sz w:val="20"/>
        </w:rPr>
        <w:t>What is BrewDog?</w:t>
      </w:r>
    </w:p>
    <w:p w14:paraId="1F2264D1" w14:textId="77777777" w:rsidR="009079FA" w:rsidRPr="00B62A73" w:rsidRDefault="009079FA" w:rsidP="009079FA">
      <w:pPr>
        <w:ind w:right="43"/>
        <w:jc w:val="both"/>
        <w:rPr>
          <w:rFonts w:ascii="Arial" w:hAnsi="Arial" w:cs="Arial"/>
          <w:color w:val="595959" w:themeColor="text1" w:themeTint="A6"/>
          <w:sz w:val="20"/>
        </w:rPr>
      </w:pPr>
      <w:r w:rsidRPr="00B62A73">
        <w:rPr>
          <w:rFonts w:ascii="Arial" w:hAnsi="Arial" w:cs="Arial"/>
          <w:color w:val="595959" w:themeColor="text1" w:themeTint="A6"/>
          <w:sz w:val="20"/>
        </w:rPr>
        <w:t xml:space="preserve">Bored of the industrially brewed lagers and stuffy ales that dominated the UK market, school friends James Watt and Martin Dickie established BrewDog in 2007. They decided the best way to fix this undesirable predicament was to brew their own beers. Both only 24 at the time, </w:t>
      </w:r>
      <w:proofErr w:type="spellStart"/>
      <w:r w:rsidRPr="00B62A73">
        <w:rPr>
          <w:rFonts w:ascii="Arial" w:hAnsi="Arial" w:cs="Arial"/>
          <w:color w:val="595959" w:themeColor="text1" w:themeTint="A6"/>
          <w:sz w:val="20"/>
        </w:rPr>
        <w:t>BrewDog’s</w:t>
      </w:r>
      <w:proofErr w:type="spellEnd"/>
      <w:r w:rsidRPr="00B62A73">
        <w:rPr>
          <w:rFonts w:ascii="Arial" w:hAnsi="Arial" w:cs="Arial"/>
          <w:color w:val="595959" w:themeColor="text1" w:themeTint="A6"/>
          <w:sz w:val="20"/>
        </w:rPr>
        <w:t xml:space="preserve"> cofounders leased a building, got some scary bank loans, spent all their money on stainless steel and started making </w:t>
      </w:r>
      <w:proofErr w:type="spellStart"/>
      <w:r w:rsidRPr="00B62A73">
        <w:rPr>
          <w:rFonts w:ascii="Arial" w:hAnsi="Arial" w:cs="Arial"/>
          <w:color w:val="595959" w:themeColor="text1" w:themeTint="A6"/>
          <w:sz w:val="20"/>
        </w:rPr>
        <w:t>hardcore</w:t>
      </w:r>
      <w:proofErr w:type="spellEnd"/>
      <w:r w:rsidRPr="00B62A73">
        <w:rPr>
          <w:rFonts w:ascii="Arial" w:hAnsi="Arial" w:cs="Arial"/>
          <w:color w:val="595959" w:themeColor="text1" w:themeTint="A6"/>
          <w:sz w:val="20"/>
        </w:rPr>
        <w:t xml:space="preserve"> beers.</w:t>
      </w:r>
    </w:p>
    <w:p w14:paraId="0582646B" w14:textId="77777777" w:rsidR="009079FA" w:rsidRPr="00B62A73" w:rsidRDefault="009079FA" w:rsidP="009079FA">
      <w:pPr>
        <w:tabs>
          <w:tab w:val="left" w:pos="8037"/>
        </w:tabs>
        <w:ind w:right="43"/>
        <w:jc w:val="both"/>
        <w:rPr>
          <w:rFonts w:ascii="Arial" w:hAnsi="Arial" w:cs="Arial"/>
          <w:color w:val="595959" w:themeColor="text1" w:themeTint="A6"/>
          <w:sz w:val="20"/>
        </w:rPr>
      </w:pPr>
    </w:p>
    <w:p w14:paraId="76532313" w14:textId="77777777" w:rsidR="009079FA" w:rsidRPr="00B62A73" w:rsidRDefault="009079FA" w:rsidP="009079FA">
      <w:pPr>
        <w:ind w:right="43"/>
        <w:jc w:val="both"/>
        <w:rPr>
          <w:rFonts w:ascii="Arial" w:hAnsi="Arial" w:cs="Arial"/>
          <w:color w:val="595959" w:themeColor="text1" w:themeTint="A6"/>
          <w:sz w:val="20"/>
        </w:rPr>
      </w:pPr>
      <w:r w:rsidRPr="00B62A73">
        <w:rPr>
          <w:rFonts w:ascii="Arial" w:hAnsi="Arial" w:cs="Arial"/>
          <w:color w:val="595959" w:themeColor="text1" w:themeTint="A6"/>
          <w:sz w:val="20"/>
        </w:rPr>
        <w:t>“We are dedicated to making cool, contemporary and progressive beers showcasing some of the world’s classic beer styles. All with an innovative twist and customary BrewDog bite.”</w:t>
      </w:r>
    </w:p>
    <w:p w14:paraId="50108EB0" w14:textId="4ED1BFF3" w:rsidR="00607BD1" w:rsidRPr="00B62A73" w:rsidRDefault="009079FA" w:rsidP="009079FA">
      <w:pPr>
        <w:ind w:right="43"/>
        <w:jc w:val="both"/>
        <w:rPr>
          <w:rFonts w:ascii="Arial" w:hAnsi="Arial" w:cs="Arial"/>
          <w:i/>
          <w:color w:val="595959" w:themeColor="text1" w:themeTint="A6"/>
          <w:sz w:val="20"/>
        </w:rPr>
      </w:pPr>
      <w:r w:rsidRPr="00B62A73">
        <w:rPr>
          <w:rFonts w:ascii="Arial" w:hAnsi="Arial" w:cs="Arial"/>
          <w:i/>
          <w:color w:val="595959" w:themeColor="text1" w:themeTint="A6"/>
          <w:sz w:val="20"/>
        </w:rPr>
        <w:t>James Watt and Martin Dickie</w:t>
      </w:r>
    </w:p>
    <w:p w14:paraId="263ED300" w14:textId="77777777" w:rsidR="00607BD1" w:rsidRPr="00B62A73" w:rsidRDefault="00607BD1" w:rsidP="009079FA">
      <w:pPr>
        <w:ind w:right="43"/>
        <w:jc w:val="both"/>
        <w:rPr>
          <w:rFonts w:ascii="Arial" w:hAnsi="Arial" w:cs="Arial"/>
          <w:i/>
          <w:color w:val="595959" w:themeColor="text1" w:themeTint="A6"/>
          <w:sz w:val="20"/>
        </w:rPr>
      </w:pPr>
    </w:p>
    <w:p w14:paraId="53317167" w14:textId="4F87B136" w:rsidR="00607BD1" w:rsidRPr="00B62A73" w:rsidRDefault="00607BD1" w:rsidP="009079FA">
      <w:pPr>
        <w:ind w:right="43"/>
        <w:jc w:val="both"/>
        <w:rPr>
          <w:rFonts w:ascii="Arial" w:hAnsi="Arial" w:cs="Arial"/>
          <w:b/>
          <w:color w:val="595959" w:themeColor="text1" w:themeTint="A6"/>
          <w:sz w:val="20"/>
        </w:rPr>
      </w:pPr>
      <w:r w:rsidRPr="00B62A73">
        <w:rPr>
          <w:rFonts w:ascii="Arial" w:hAnsi="Arial" w:cs="Arial"/>
          <w:b/>
          <w:color w:val="595959" w:themeColor="text1" w:themeTint="A6"/>
          <w:sz w:val="20"/>
        </w:rPr>
        <w:t>What is Queerest of the Queer?</w:t>
      </w:r>
    </w:p>
    <w:p w14:paraId="40992E08" w14:textId="3770245F" w:rsidR="00607BD1" w:rsidRPr="00B62A73" w:rsidRDefault="00607BD1" w:rsidP="009079FA">
      <w:pPr>
        <w:ind w:right="43"/>
        <w:jc w:val="both"/>
        <w:rPr>
          <w:rFonts w:ascii="Arial" w:hAnsi="Arial" w:cs="Arial"/>
          <w:i/>
          <w:color w:val="595959" w:themeColor="text1" w:themeTint="A6"/>
          <w:sz w:val="20"/>
        </w:rPr>
      </w:pPr>
      <w:r w:rsidRPr="00B62A73">
        <w:rPr>
          <w:rFonts w:ascii="Arial" w:hAnsi="Arial" w:cs="Arial"/>
          <w:color w:val="595959" w:themeColor="text1" w:themeTint="A6"/>
          <w:sz w:val="20"/>
        </w:rPr>
        <w:t xml:space="preserve">Fighting the erasure of a vibrant performance </w:t>
      </w:r>
      <w:r w:rsidR="00F65875" w:rsidRPr="00B62A73">
        <w:rPr>
          <w:rFonts w:ascii="Arial" w:hAnsi="Arial" w:cs="Arial"/>
          <w:color w:val="595959" w:themeColor="text1" w:themeTint="A6"/>
          <w:sz w:val="20"/>
        </w:rPr>
        <w:t>community,</w:t>
      </w:r>
      <w:r w:rsidRPr="00B62A73">
        <w:rPr>
          <w:rFonts w:ascii="Arial" w:hAnsi="Arial" w:cs="Arial"/>
          <w:color w:val="595959" w:themeColor="text1" w:themeTint="A6"/>
          <w:sz w:val="20"/>
        </w:rPr>
        <w:t xml:space="preserve"> </w:t>
      </w:r>
      <w:r w:rsidR="00F65875" w:rsidRPr="00B62A73">
        <w:rPr>
          <w:rFonts w:ascii="Arial" w:hAnsi="Arial" w:cs="Arial"/>
          <w:color w:val="595959" w:themeColor="text1" w:themeTint="A6"/>
          <w:sz w:val="20"/>
        </w:rPr>
        <w:t>as</w:t>
      </w:r>
      <w:r w:rsidRPr="00B62A73">
        <w:rPr>
          <w:rFonts w:ascii="Arial" w:hAnsi="Arial" w:cs="Arial"/>
          <w:color w:val="595959" w:themeColor="text1" w:themeTint="A6"/>
          <w:sz w:val="20"/>
        </w:rPr>
        <w:t xml:space="preserve"> spaces</w:t>
      </w:r>
      <w:r w:rsidR="007212BD" w:rsidRPr="00B62A73">
        <w:rPr>
          <w:rFonts w:ascii="Arial" w:hAnsi="Arial" w:cs="Arial"/>
          <w:color w:val="595959" w:themeColor="text1" w:themeTint="A6"/>
          <w:sz w:val="20"/>
        </w:rPr>
        <w:t xml:space="preserve"> </w:t>
      </w:r>
      <w:r w:rsidR="00F65875" w:rsidRPr="00B62A73">
        <w:rPr>
          <w:rFonts w:ascii="Arial" w:hAnsi="Arial" w:cs="Arial"/>
          <w:color w:val="595959" w:themeColor="text1" w:themeTint="A6"/>
          <w:sz w:val="20"/>
        </w:rPr>
        <w:t xml:space="preserve">are lost </w:t>
      </w:r>
      <w:r w:rsidR="007212BD" w:rsidRPr="00B62A73">
        <w:rPr>
          <w:rFonts w:ascii="Arial" w:hAnsi="Arial" w:cs="Arial"/>
          <w:color w:val="595959" w:themeColor="text1" w:themeTint="A6"/>
          <w:sz w:val="20"/>
        </w:rPr>
        <w:t>due to gentrification</w:t>
      </w:r>
      <w:r w:rsidRPr="00B62A73">
        <w:rPr>
          <w:rFonts w:ascii="Arial" w:hAnsi="Arial" w:cs="Arial"/>
          <w:color w:val="595959" w:themeColor="text1" w:themeTint="A6"/>
          <w:sz w:val="20"/>
        </w:rPr>
        <w:t>, The Queer Embassy and the Meth Lab joined forces to run the Queerest of the Queer festival – celebrating the diversity of the queer scene</w:t>
      </w:r>
      <w:r w:rsidR="000166C4" w:rsidRPr="00B62A73">
        <w:rPr>
          <w:rFonts w:ascii="Arial" w:hAnsi="Arial" w:cs="Arial"/>
          <w:color w:val="595959" w:themeColor="text1" w:themeTint="A6"/>
          <w:sz w:val="20"/>
        </w:rPr>
        <w:t xml:space="preserve"> by w</w:t>
      </w:r>
      <w:r w:rsidRPr="00B62A73">
        <w:rPr>
          <w:rFonts w:ascii="Arial" w:hAnsi="Arial" w:cs="Arial"/>
          <w:color w:val="595959" w:themeColor="text1" w:themeTint="A6"/>
          <w:sz w:val="20"/>
        </w:rPr>
        <w:t>orking with other clubs and promoters,</w:t>
      </w:r>
      <w:r w:rsidR="00F65875" w:rsidRPr="00B62A73">
        <w:rPr>
          <w:rFonts w:ascii="Arial" w:hAnsi="Arial" w:cs="Arial"/>
          <w:color w:val="595959" w:themeColor="text1" w:themeTint="A6"/>
          <w:sz w:val="20"/>
        </w:rPr>
        <w:t xml:space="preserve"> such as</w:t>
      </w:r>
      <w:r w:rsidRPr="00B62A73">
        <w:rPr>
          <w:rFonts w:ascii="Arial" w:hAnsi="Arial" w:cs="Arial"/>
          <w:color w:val="595959" w:themeColor="text1" w:themeTint="A6"/>
          <w:sz w:val="20"/>
        </w:rPr>
        <w:t xml:space="preserve"> </w:t>
      </w:r>
      <w:proofErr w:type="spellStart"/>
      <w:r w:rsidRPr="00B62A73">
        <w:rPr>
          <w:rFonts w:ascii="Arial" w:hAnsi="Arial" w:cs="Arial"/>
          <w:color w:val="595959" w:themeColor="text1" w:themeTint="A6"/>
          <w:sz w:val="20"/>
        </w:rPr>
        <w:t>Wotever</w:t>
      </w:r>
      <w:proofErr w:type="spellEnd"/>
      <w:r w:rsidRPr="00B62A73">
        <w:rPr>
          <w:rFonts w:ascii="Arial" w:hAnsi="Arial" w:cs="Arial"/>
          <w:color w:val="595959" w:themeColor="text1" w:themeTint="A6"/>
          <w:sz w:val="20"/>
        </w:rPr>
        <w:t xml:space="preserve"> World, </w:t>
      </w:r>
      <w:proofErr w:type="spellStart"/>
      <w:r w:rsidRPr="00B62A73">
        <w:rPr>
          <w:rFonts w:ascii="Arial" w:hAnsi="Arial" w:cs="Arial"/>
          <w:color w:val="595959" w:themeColor="text1" w:themeTint="A6"/>
          <w:sz w:val="20"/>
        </w:rPr>
        <w:t>Boi</w:t>
      </w:r>
      <w:proofErr w:type="spellEnd"/>
      <w:r w:rsidRPr="00B62A73">
        <w:rPr>
          <w:rFonts w:ascii="Arial" w:hAnsi="Arial" w:cs="Arial"/>
          <w:color w:val="595959" w:themeColor="text1" w:themeTint="A6"/>
          <w:sz w:val="20"/>
        </w:rPr>
        <w:t xml:space="preserve"> Box,</w:t>
      </w:r>
      <w:r w:rsidR="00F65875" w:rsidRPr="00B62A73">
        <w:rPr>
          <w:rFonts w:ascii="Arial" w:hAnsi="Arial" w:cs="Arial"/>
          <w:color w:val="595959" w:themeColor="text1" w:themeTint="A6"/>
          <w:sz w:val="20"/>
        </w:rPr>
        <w:t xml:space="preserve"> and</w:t>
      </w:r>
      <w:r w:rsidRPr="00B62A73">
        <w:rPr>
          <w:rFonts w:ascii="Arial" w:hAnsi="Arial" w:cs="Arial"/>
          <w:color w:val="595959" w:themeColor="text1" w:themeTint="A6"/>
          <w:sz w:val="20"/>
        </w:rPr>
        <w:t xml:space="preserve"> LGBT </w:t>
      </w:r>
      <w:proofErr w:type="spellStart"/>
      <w:r w:rsidRPr="00B62A73">
        <w:rPr>
          <w:rFonts w:ascii="Arial" w:hAnsi="Arial" w:cs="Arial"/>
          <w:color w:val="595959" w:themeColor="text1" w:themeTint="A6"/>
          <w:sz w:val="20"/>
        </w:rPr>
        <w:t>Undergnd</w:t>
      </w:r>
      <w:proofErr w:type="spellEnd"/>
      <w:r w:rsidR="00570F3A" w:rsidRPr="00B62A73">
        <w:rPr>
          <w:rFonts w:ascii="Arial" w:hAnsi="Arial" w:cs="Arial"/>
          <w:color w:val="595959" w:themeColor="text1" w:themeTint="A6"/>
          <w:sz w:val="20"/>
        </w:rPr>
        <w:t xml:space="preserve"> to bring large </w:t>
      </w:r>
      <w:r w:rsidR="007212BD" w:rsidRPr="00B62A73">
        <w:rPr>
          <w:rFonts w:ascii="Arial" w:hAnsi="Arial" w:cs="Arial"/>
          <w:color w:val="595959" w:themeColor="text1" w:themeTint="A6"/>
          <w:sz w:val="20"/>
        </w:rPr>
        <w:t>cooperative</w:t>
      </w:r>
      <w:r w:rsidR="00570F3A" w:rsidRPr="00B62A73">
        <w:rPr>
          <w:rFonts w:ascii="Arial" w:hAnsi="Arial" w:cs="Arial"/>
          <w:color w:val="595959" w:themeColor="text1" w:themeTint="A6"/>
          <w:sz w:val="20"/>
        </w:rPr>
        <w:t xml:space="preserve"> events to life</w:t>
      </w:r>
      <w:r w:rsidR="00570F3A" w:rsidRPr="00B62A73">
        <w:rPr>
          <w:rFonts w:ascii="Arial" w:hAnsi="Arial" w:cs="Arial"/>
          <w:i/>
          <w:color w:val="595959" w:themeColor="text1" w:themeTint="A6"/>
          <w:sz w:val="20"/>
        </w:rPr>
        <w:t xml:space="preserve">. </w:t>
      </w:r>
    </w:p>
    <w:p w14:paraId="6A11DE5D" w14:textId="77777777" w:rsidR="00570F3A" w:rsidRPr="00B62A73" w:rsidRDefault="00570F3A" w:rsidP="009079FA">
      <w:pPr>
        <w:ind w:right="43"/>
        <w:jc w:val="both"/>
        <w:rPr>
          <w:rFonts w:ascii="Arial" w:hAnsi="Arial" w:cs="Arial"/>
          <w:i/>
          <w:color w:val="595959" w:themeColor="text1" w:themeTint="A6"/>
          <w:sz w:val="20"/>
        </w:rPr>
      </w:pPr>
    </w:p>
    <w:p w14:paraId="43DA0AE6" w14:textId="7D5024CB" w:rsidR="007212BD" w:rsidRPr="00B62A73" w:rsidRDefault="00570F3A" w:rsidP="009079FA">
      <w:pPr>
        <w:ind w:right="43"/>
        <w:jc w:val="both"/>
        <w:rPr>
          <w:rFonts w:ascii="Arial" w:hAnsi="Arial" w:cs="Arial"/>
          <w:color w:val="595959" w:themeColor="text1" w:themeTint="A6"/>
          <w:sz w:val="20"/>
        </w:rPr>
      </w:pPr>
      <w:r w:rsidRPr="00B62A73">
        <w:rPr>
          <w:rFonts w:ascii="Arial" w:hAnsi="Arial" w:cs="Arial"/>
          <w:color w:val="595959" w:themeColor="text1" w:themeTint="A6"/>
          <w:sz w:val="20"/>
        </w:rPr>
        <w:t xml:space="preserve">“We are </w:t>
      </w:r>
      <w:r w:rsidR="00EF074B" w:rsidRPr="00B62A73">
        <w:rPr>
          <w:rFonts w:ascii="Arial" w:hAnsi="Arial" w:cs="Arial"/>
          <w:color w:val="595959" w:themeColor="text1" w:themeTint="A6"/>
          <w:sz w:val="20"/>
        </w:rPr>
        <w:t>demanding</w:t>
      </w:r>
      <w:r w:rsidR="007212BD" w:rsidRPr="00B62A73">
        <w:rPr>
          <w:rFonts w:ascii="Arial" w:hAnsi="Arial" w:cs="Arial"/>
          <w:color w:val="595959" w:themeColor="text1" w:themeTint="A6"/>
          <w:sz w:val="20"/>
        </w:rPr>
        <w:t xml:space="preserve"> that</w:t>
      </w:r>
      <w:r w:rsidR="00EF074B" w:rsidRPr="00B62A73">
        <w:rPr>
          <w:rFonts w:ascii="Arial" w:hAnsi="Arial" w:cs="Arial"/>
          <w:color w:val="595959" w:themeColor="text1" w:themeTint="A6"/>
          <w:sz w:val="20"/>
        </w:rPr>
        <w:t xml:space="preserve"> the world makes</w:t>
      </w:r>
      <w:r w:rsidRPr="00B62A73">
        <w:rPr>
          <w:rFonts w:ascii="Arial" w:hAnsi="Arial" w:cs="Arial"/>
          <w:color w:val="595959" w:themeColor="text1" w:themeTint="A6"/>
          <w:sz w:val="20"/>
        </w:rPr>
        <w:t xml:space="preserve"> space for the queer community. </w:t>
      </w:r>
      <w:r w:rsidR="00EF074B" w:rsidRPr="00B62A73">
        <w:rPr>
          <w:rFonts w:ascii="Arial" w:hAnsi="Arial" w:cs="Arial"/>
          <w:color w:val="595959" w:themeColor="text1" w:themeTint="A6"/>
          <w:sz w:val="20"/>
        </w:rPr>
        <w:t xml:space="preserve">Fighting </w:t>
      </w:r>
      <w:r w:rsidR="007212BD" w:rsidRPr="00B62A73">
        <w:rPr>
          <w:rFonts w:ascii="Arial" w:hAnsi="Arial" w:cs="Arial"/>
          <w:color w:val="595959" w:themeColor="text1" w:themeTint="A6"/>
          <w:sz w:val="20"/>
        </w:rPr>
        <w:t>the closure</w:t>
      </w:r>
      <w:r w:rsidR="00EF074B" w:rsidRPr="00B62A73">
        <w:rPr>
          <w:rFonts w:ascii="Arial" w:hAnsi="Arial" w:cs="Arial"/>
          <w:color w:val="595959" w:themeColor="text1" w:themeTint="A6"/>
          <w:sz w:val="20"/>
        </w:rPr>
        <w:t xml:space="preserve"> of our spaces, and the pressure austerity puts on our audiences. </w:t>
      </w:r>
    </w:p>
    <w:p w14:paraId="34FFD176" w14:textId="72F6E98F" w:rsidR="00F65875" w:rsidRPr="00B62A73" w:rsidRDefault="00EF074B" w:rsidP="009079FA">
      <w:pPr>
        <w:ind w:right="43"/>
        <w:jc w:val="both"/>
        <w:rPr>
          <w:rFonts w:ascii="Arial" w:hAnsi="Arial" w:cs="Arial"/>
          <w:color w:val="595959" w:themeColor="text1" w:themeTint="A6"/>
          <w:sz w:val="20"/>
        </w:rPr>
      </w:pPr>
      <w:r w:rsidRPr="00B62A73">
        <w:rPr>
          <w:rFonts w:ascii="Arial" w:hAnsi="Arial" w:cs="Arial"/>
          <w:color w:val="595959" w:themeColor="text1" w:themeTint="A6"/>
          <w:sz w:val="20"/>
        </w:rPr>
        <w:t xml:space="preserve">But we are also about fun – </w:t>
      </w:r>
      <w:r w:rsidR="007212BD" w:rsidRPr="00B62A73">
        <w:rPr>
          <w:rFonts w:ascii="Arial" w:hAnsi="Arial" w:cs="Arial"/>
          <w:color w:val="595959" w:themeColor="text1" w:themeTint="A6"/>
          <w:sz w:val="20"/>
        </w:rPr>
        <w:t>large,</w:t>
      </w:r>
      <w:r w:rsidRPr="00B62A73">
        <w:rPr>
          <w:rFonts w:ascii="Arial" w:hAnsi="Arial" w:cs="Arial"/>
          <w:color w:val="595959" w:themeColor="text1" w:themeTint="A6"/>
          <w:sz w:val="20"/>
        </w:rPr>
        <w:t xml:space="preserve"> diverse, inclusive, interesting</w:t>
      </w:r>
      <w:r w:rsidR="007212BD" w:rsidRPr="00B62A73">
        <w:rPr>
          <w:rFonts w:ascii="Arial" w:hAnsi="Arial" w:cs="Arial"/>
          <w:color w:val="595959" w:themeColor="text1" w:themeTint="A6"/>
          <w:sz w:val="20"/>
        </w:rPr>
        <w:t xml:space="preserve">, DIY, </w:t>
      </w:r>
      <w:r w:rsidR="00F65875" w:rsidRPr="00B62A73">
        <w:rPr>
          <w:rFonts w:ascii="Arial" w:hAnsi="Arial" w:cs="Arial"/>
          <w:color w:val="595959" w:themeColor="text1" w:themeTint="A6"/>
          <w:sz w:val="20"/>
        </w:rPr>
        <w:t xml:space="preserve">political, smart, </w:t>
      </w:r>
      <w:r w:rsidR="007212BD" w:rsidRPr="00B62A73">
        <w:rPr>
          <w:rFonts w:ascii="Arial" w:hAnsi="Arial" w:cs="Arial"/>
          <w:color w:val="595959" w:themeColor="text1" w:themeTint="A6"/>
          <w:sz w:val="20"/>
        </w:rPr>
        <w:t>Punk</w:t>
      </w:r>
      <w:r w:rsidR="00F65875" w:rsidRPr="00B62A73">
        <w:rPr>
          <w:rFonts w:ascii="Arial" w:hAnsi="Arial" w:cs="Arial"/>
          <w:color w:val="595959" w:themeColor="text1" w:themeTint="A6"/>
          <w:sz w:val="20"/>
        </w:rPr>
        <w:t>, queer</w:t>
      </w:r>
      <w:r w:rsidR="007212BD" w:rsidRPr="00B62A73">
        <w:rPr>
          <w:rFonts w:ascii="Arial" w:hAnsi="Arial" w:cs="Arial"/>
          <w:color w:val="595959" w:themeColor="text1" w:themeTint="A6"/>
          <w:sz w:val="20"/>
        </w:rPr>
        <w:t>, drag filled</w:t>
      </w:r>
      <w:r w:rsidRPr="00B62A73">
        <w:rPr>
          <w:rFonts w:ascii="Arial" w:hAnsi="Arial" w:cs="Arial"/>
          <w:color w:val="595959" w:themeColor="text1" w:themeTint="A6"/>
          <w:sz w:val="20"/>
        </w:rPr>
        <w:t xml:space="preserve"> fun! </w:t>
      </w:r>
      <w:r w:rsidR="007212BD" w:rsidRPr="00B62A73">
        <w:rPr>
          <w:rFonts w:ascii="Arial" w:hAnsi="Arial" w:cs="Arial"/>
          <w:color w:val="595959" w:themeColor="text1" w:themeTint="A6"/>
          <w:sz w:val="20"/>
        </w:rPr>
        <w:t>“</w:t>
      </w:r>
    </w:p>
    <w:p w14:paraId="1D6DDE16" w14:textId="13050430" w:rsidR="007212BD" w:rsidRPr="00B62A73" w:rsidRDefault="007212BD" w:rsidP="009079FA">
      <w:pPr>
        <w:ind w:right="43"/>
        <w:jc w:val="both"/>
        <w:rPr>
          <w:rFonts w:ascii="Arial" w:hAnsi="Arial" w:cs="Arial"/>
          <w:color w:val="595959" w:themeColor="text1" w:themeTint="A6"/>
          <w:sz w:val="20"/>
        </w:rPr>
      </w:pPr>
      <w:r w:rsidRPr="00B62A73">
        <w:rPr>
          <w:rFonts w:ascii="Arial" w:hAnsi="Arial" w:cs="Arial"/>
          <w:i/>
          <w:color w:val="595959" w:themeColor="text1" w:themeTint="A6"/>
          <w:sz w:val="20"/>
        </w:rPr>
        <w:lastRenderedPageBreak/>
        <w:t xml:space="preserve">Dr J, Maria, Meth and Joe </w:t>
      </w:r>
    </w:p>
    <w:tbl>
      <w:tblPr>
        <w:tblW w:w="9923" w:type="dxa"/>
        <w:tblInd w:w="108" w:type="dxa"/>
        <w:tblLook w:val="00A0" w:firstRow="1" w:lastRow="0" w:firstColumn="1" w:lastColumn="0" w:noHBand="0" w:noVBand="0"/>
      </w:tblPr>
      <w:tblGrid>
        <w:gridCol w:w="4536"/>
        <w:gridCol w:w="709"/>
        <w:gridCol w:w="4678"/>
      </w:tblGrid>
      <w:tr w:rsidR="009079FA" w:rsidRPr="00B62A73" w14:paraId="2E6DA87B" w14:textId="77777777" w:rsidTr="009079FA">
        <w:tc>
          <w:tcPr>
            <w:tcW w:w="9923" w:type="dxa"/>
            <w:gridSpan w:val="3"/>
          </w:tcPr>
          <w:p w14:paraId="3048806B" w14:textId="77777777" w:rsidR="009079FA" w:rsidRPr="00B62A73" w:rsidRDefault="009079FA" w:rsidP="009079FA">
            <w:pPr>
              <w:ind w:right="43"/>
              <w:rPr>
                <w:rFonts w:ascii="Arial" w:hAnsi="Arial" w:cs="Arial"/>
                <w:b/>
                <w:color w:val="595959" w:themeColor="text1" w:themeTint="A6"/>
                <w:sz w:val="20"/>
              </w:rPr>
            </w:pPr>
          </w:p>
          <w:p w14:paraId="6873681A" w14:textId="77777777" w:rsidR="009079FA" w:rsidRPr="00B62A73" w:rsidRDefault="009079FA" w:rsidP="009079FA">
            <w:pPr>
              <w:ind w:right="43"/>
              <w:rPr>
                <w:rFonts w:ascii="Arial" w:hAnsi="Arial" w:cs="Arial"/>
                <w:b/>
                <w:color w:val="595959" w:themeColor="text1" w:themeTint="A6"/>
                <w:sz w:val="20"/>
              </w:rPr>
            </w:pPr>
            <w:r w:rsidRPr="00B62A73">
              <w:rPr>
                <w:rFonts w:ascii="Arial" w:hAnsi="Arial" w:cs="Arial"/>
                <w:b/>
                <w:color w:val="595959" w:themeColor="text1" w:themeTint="A6"/>
                <w:sz w:val="20"/>
              </w:rPr>
              <w:t>For more information please contact:</w:t>
            </w:r>
          </w:p>
        </w:tc>
      </w:tr>
      <w:tr w:rsidR="009079FA" w:rsidRPr="00B62A73" w14:paraId="723BB1D9" w14:textId="77777777" w:rsidTr="009079FA">
        <w:trPr>
          <w:gridAfter w:val="1"/>
          <w:wAfter w:w="4678" w:type="dxa"/>
        </w:trPr>
        <w:tc>
          <w:tcPr>
            <w:tcW w:w="4536" w:type="dxa"/>
          </w:tcPr>
          <w:p w14:paraId="3FE533E6" w14:textId="77777777" w:rsidR="009079FA" w:rsidRPr="00B62A73" w:rsidRDefault="009079FA" w:rsidP="009079FA">
            <w:pPr>
              <w:ind w:right="43"/>
              <w:rPr>
                <w:rFonts w:ascii="Arial" w:hAnsi="Arial" w:cs="Arial"/>
                <w:b/>
                <w:color w:val="595959" w:themeColor="text1" w:themeTint="A6"/>
                <w:sz w:val="20"/>
              </w:rPr>
            </w:pPr>
            <w:r w:rsidRPr="00B62A73">
              <w:rPr>
                <w:rFonts w:ascii="Arial" w:hAnsi="Arial" w:cs="Arial"/>
                <w:b/>
                <w:color w:val="595959" w:themeColor="text1" w:themeTint="A6"/>
                <w:sz w:val="20"/>
              </w:rPr>
              <w:t>The Romans</w:t>
            </w:r>
          </w:p>
        </w:tc>
        <w:tc>
          <w:tcPr>
            <w:tcW w:w="709" w:type="dxa"/>
          </w:tcPr>
          <w:p w14:paraId="5704E7C1" w14:textId="77777777" w:rsidR="009079FA" w:rsidRPr="00B62A73" w:rsidRDefault="009079FA" w:rsidP="009079FA">
            <w:pPr>
              <w:ind w:right="43"/>
              <w:jc w:val="center"/>
              <w:rPr>
                <w:rFonts w:ascii="Arial" w:hAnsi="Arial" w:cs="Arial"/>
                <w:b/>
                <w:color w:val="595959" w:themeColor="text1" w:themeTint="A6"/>
                <w:sz w:val="20"/>
              </w:rPr>
            </w:pPr>
          </w:p>
        </w:tc>
      </w:tr>
      <w:tr w:rsidR="009079FA" w:rsidRPr="00B62A73" w14:paraId="08142413" w14:textId="77777777" w:rsidTr="009079FA">
        <w:trPr>
          <w:gridAfter w:val="1"/>
          <w:wAfter w:w="4678" w:type="dxa"/>
        </w:trPr>
        <w:tc>
          <w:tcPr>
            <w:tcW w:w="4536" w:type="dxa"/>
          </w:tcPr>
          <w:p w14:paraId="7722D0C2" w14:textId="77777777" w:rsidR="009079FA" w:rsidRPr="00B62A73" w:rsidRDefault="009079FA" w:rsidP="009079FA">
            <w:pPr>
              <w:ind w:right="45"/>
              <w:rPr>
                <w:rFonts w:ascii="Arial" w:hAnsi="Arial" w:cs="Arial"/>
                <w:color w:val="595959" w:themeColor="text1" w:themeTint="A6"/>
                <w:sz w:val="20"/>
              </w:rPr>
            </w:pPr>
            <w:r w:rsidRPr="00B62A73">
              <w:rPr>
                <w:rFonts w:ascii="Arial" w:hAnsi="Arial" w:cs="Arial"/>
                <w:color w:val="595959" w:themeColor="text1" w:themeTint="A6"/>
                <w:sz w:val="20"/>
              </w:rPr>
              <w:t>Jack Davy</w:t>
            </w:r>
          </w:p>
          <w:p w14:paraId="0DAF974B" w14:textId="77777777" w:rsidR="009079FA" w:rsidRPr="00B62A73" w:rsidRDefault="009079FA" w:rsidP="009079FA">
            <w:pPr>
              <w:ind w:right="45"/>
              <w:rPr>
                <w:rFonts w:ascii="Arial" w:hAnsi="Arial" w:cs="Arial"/>
                <w:color w:val="595959" w:themeColor="text1" w:themeTint="A6"/>
                <w:sz w:val="20"/>
              </w:rPr>
            </w:pPr>
            <w:r w:rsidRPr="00B62A73">
              <w:rPr>
                <w:rFonts w:ascii="Arial" w:hAnsi="Arial" w:cs="Arial"/>
                <w:color w:val="595959" w:themeColor="text1" w:themeTint="A6"/>
                <w:sz w:val="20"/>
              </w:rPr>
              <w:t>t.</w:t>
            </w:r>
            <w:r w:rsidRPr="00B62A73">
              <w:rPr>
                <w:rFonts w:ascii="Arial" w:hAnsi="Arial" w:cs="Arial"/>
                <w:color w:val="595959" w:themeColor="text1" w:themeTint="A6"/>
                <w:sz w:val="20"/>
              </w:rPr>
              <w:tab/>
              <w:t>0207 0121 883</w:t>
            </w:r>
          </w:p>
          <w:p w14:paraId="244BD29E" w14:textId="77777777" w:rsidR="009079FA" w:rsidRPr="00B62A73" w:rsidRDefault="009079FA" w:rsidP="009079FA">
            <w:pPr>
              <w:ind w:right="45"/>
              <w:rPr>
                <w:rFonts w:ascii="Arial" w:hAnsi="Arial" w:cs="Arial"/>
                <w:b/>
                <w:color w:val="595959" w:themeColor="text1" w:themeTint="A6"/>
                <w:sz w:val="20"/>
              </w:rPr>
            </w:pPr>
            <w:r w:rsidRPr="00B62A73">
              <w:rPr>
                <w:rFonts w:ascii="Arial" w:hAnsi="Arial" w:cs="Arial"/>
                <w:color w:val="595959" w:themeColor="text1" w:themeTint="A6"/>
                <w:sz w:val="20"/>
              </w:rPr>
              <w:t>e.</w:t>
            </w:r>
            <w:r w:rsidRPr="00B62A73">
              <w:rPr>
                <w:rFonts w:ascii="Arial" w:hAnsi="Arial" w:cs="Arial"/>
                <w:color w:val="595959" w:themeColor="text1" w:themeTint="A6"/>
                <w:sz w:val="20"/>
              </w:rPr>
              <w:tab/>
            </w:r>
            <w:hyperlink r:id="rId10" w:history="1">
              <w:r w:rsidRPr="00B62A73">
                <w:rPr>
                  <w:rStyle w:val="Hyperlink"/>
                  <w:rFonts w:ascii="Arial" w:hAnsi="Arial" w:cs="Arial"/>
                  <w:color w:val="595959" w:themeColor="text1" w:themeTint="A6"/>
                  <w:sz w:val="20"/>
                </w:rPr>
                <w:t>Jack@wearetheromans.com</w:t>
              </w:r>
            </w:hyperlink>
          </w:p>
        </w:tc>
        <w:tc>
          <w:tcPr>
            <w:tcW w:w="709" w:type="dxa"/>
          </w:tcPr>
          <w:p w14:paraId="0BDBBDFC" w14:textId="77777777" w:rsidR="009079FA" w:rsidRPr="00B62A73" w:rsidRDefault="009079FA" w:rsidP="009079FA">
            <w:pPr>
              <w:ind w:right="43"/>
              <w:jc w:val="center"/>
              <w:rPr>
                <w:rFonts w:ascii="Arial" w:hAnsi="Arial" w:cs="Arial"/>
                <w:color w:val="595959" w:themeColor="text1" w:themeTint="A6"/>
                <w:sz w:val="20"/>
              </w:rPr>
            </w:pPr>
          </w:p>
        </w:tc>
      </w:tr>
    </w:tbl>
    <w:p w14:paraId="27D99CD6" w14:textId="77777777" w:rsidR="00B9464F" w:rsidRPr="00B62A73" w:rsidRDefault="00B9464F" w:rsidP="008474D6">
      <w:pPr>
        <w:ind w:right="43"/>
        <w:jc w:val="both"/>
        <w:rPr>
          <w:rFonts w:ascii="Arial" w:hAnsi="Arial"/>
          <w:b/>
          <w:color w:val="595959" w:themeColor="text1" w:themeTint="A6"/>
          <w:sz w:val="20"/>
        </w:rPr>
      </w:pPr>
    </w:p>
    <w:sectPr w:rsidR="00B9464F" w:rsidRPr="00B62A73" w:rsidSect="00B9464F">
      <w:headerReference w:type="default" r:id="rId11"/>
      <w:footerReference w:type="default" r:id="rId12"/>
      <w:pgSz w:w="11900" w:h="16840"/>
      <w:pgMar w:top="2552" w:right="1410" w:bottom="1276"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1B810" w14:textId="77777777" w:rsidR="00D513EE" w:rsidRDefault="00D513EE">
      <w:r>
        <w:separator/>
      </w:r>
    </w:p>
  </w:endnote>
  <w:endnote w:type="continuationSeparator" w:id="0">
    <w:p w14:paraId="144D1461" w14:textId="77777777" w:rsidR="00D513EE" w:rsidRDefault="00D5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022B" w14:textId="77777777" w:rsidR="00142C28" w:rsidRDefault="00142C28" w:rsidP="00B9464F">
    <w:pPr>
      <w:pStyle w:val="Footer"/>
      <w:rPr>
        <w:rFonts w:ascii="Courier" w:hAnsi="Courier"/>
        <w:sz w:val="20"/>
      </w:rPr>
    </w:pPr>
  </w:p>
  <w:p w14:paraId="59B7CE8A" w14:textId="3236ADA7" w:rsidR="00142C28" w:rsidRPr="008B4FF5" w:rsidRDefault="00142C28" w:rsidP="00B9464F">
    <w:pPr>
      <w:pStyle w:val="Footer"/>
      <w:rPr>
        <w:rFonts w:ascii="Courier" w:hAnsi="Courie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5D8B2" w14:textId="77777777" w:rsidR="00D513EE" w:rsidRDefault="00D513EE">
      <w:r>
        <w:separator/>
      </w:r>
    </w:p>
  </w:footnote>
  <w:footnote w:type="continuationSeparator" w:id="0">
    <w:p w14:paraId="2A04EF20" w14:textId="77777777" w:rsidR="00D513EE" w:rsidRDefault="00D51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DAC5F" w14:textId="77777777" w:rsidR="00142C28" w:rsidRDefault="00142C28">
    <w:pPr>
      <w:pStyle w:val="Header"/>
    </w:pPr>
    <w:r>
      <w:rPr>
        <w:noProof/>
        <w:lang w:eastAsia="en-GB"/>
      </w:rPr>
      <w:drawing>
        <wp:anchor distT="0" distB="0" distL="114300" distR="114300" simplePos="0" relativeHeight="251658240" behindDoc="0" locked="0" layoutInCell="1" allowOverlap="1" wp14:anchorId="1317F039" wp14:editId="18676738">
          <wp:simplePos x="0" y="0"/>
          <wp:positionH relativeFrom="column">
            <wp:posOffset>-228600</wp:posOffset>
          </wp:positionH>
          <wp:positionV relativeFrom="paragraph">
            <wp:posOffset>-449580</wp:posOffset>
          </wp:positionV>
          <wp:extent cx="7543800" cy="1449070"/>
          <wp:effectExtent l="0" t="0" r="0" b="0"/>
          <wp:wrapThrough wrapText="bothSides">
            <wp:wrapPolygon edited="0">
              <wp:start x="0" y="0"/>
              <wp:lineTo x="0" y="21202"/>
              <wp:lineTo x="21527" y="21202"/>
              <wp:lineTo x="21527"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49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2089C"/>
    <w:multiLevelType w:val="multilevel"/>
    <w:tmpl w:val="474ECF14"/>
    <w:lvl w:ilvl="0">
      <w:numFmt w:val="bullet"/>
      <w:lvlText w:val="-"/>
      <w:lvlJc w:val="left"/>
      <w:pPr>
        <w:ind w:left="-207" w:hanging="360"/>
      </w:pPr>
      <w:rPr>
        <w:rFonts w:ascii="Arial" w:eastAsia="Cambria" w:hAnsi="Arial" w:cs="Times New Roman" w:hint="default"/>
      </w:rPr>
    </w:lvl>
    <w:lvl w:ilvl="1">
      <w:start w:val="1"/>
      <w:numFmt w:val="bullet"/>
      <w:lvlText w:val="o"/>
      <w:lvlJc w:val="left"/>
      <w:pPr>
        <w:ind w:left="513" w:hanging="360"/>
      </w:pPr>
      <w:rPr>
        <w:rFonts w:ascii="Courier New" w:hAnsi="Courier New" w:hint="default"/>
      </w:rPr>
    </w:lvl>
    <w:lvl w:ilvl="2">
      <w:start w:val="1"/>
      <w:numFmt w:val="bullet"/>
      <w:lvlText w:val=""/>
      <w:lvlJc w:val="left"/>
      <w:pPr>
        <w:ind w:left="1233"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hint="default"/>
      </w:rPr>
    </w:lvl>
    <w:lvl w:ilvl="8">
      <w:start w:val="1"/>
      <w:numFmt w:val="bullet"/>
      <w:lvlText w:val=""/>
      <w:lvlJc w:val="left"/>
      <w:pPr>
        <w:ind w:left="5553" w:hanging="360"/>
      </w:pPr>
      <w:rPr>
        <w:rFonts w:ascii="Wingdings" w:hAnsi="Wingdings" w:hint="default"/>
      </w:rPr>
    </w:lvl>
  </w:abstractNum>
  <w:abstractNum w:abstractNumId="1" w15:restartNumberingAfterBreak="0">
    <w:nsid w:val="2A4379D2"/>
    <w:multiLevelType w:val="hybridMultilevel"/>
    <w:tmpl w:val="474ECF14"/>
    <w:lvl w:ilvl="0" w:tplc="16E4A3AA">
      <w:numFmt w:val="bullet"/>
      <w:lvlText w:val="-"/>
      <w:lvlJc w:val="left"/>
      <w:pPr>
        <w:ind w:left="-207" w:hanging="360"/>
      </w:pPr>
      <w:rPr>
        <w:rFonts w:ascii="Arial" w:eastAsia="Cambria" w:hAnsi="Arial"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 w15:restartNumberingAfterBreak="0">
    <w:nsid w:val="75354753"/>
    <w:multiLevelType w:val="hybridMultilevel"/>
    <w:tmpl w:val="9DD6AF92"/>
    <w:lvl w:ilvl="0" w:tplc="E3ACF9DC">
      <w:numFmt w:val="bullet"/>
      <w:lvlText w:val=""/>
      <w:lvlJc w:val="left"/>
      <w:pPr>
        <w:ind w:left="-207" w:hanging="360"/>
      </w:pPr>
      <w:rPr>
        <w:rFonts w:ascii="Symbol" w:hAnsi="Symbol" w:hint="default"/>
        <w:color w:val="BFBF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C1"/>
    <w:rsid w:val="0001063B"/>
    <w:rsid w:val="000166C4"/>
    <w:rsid w:val="0004436A"/>
    <w:rsid w:val="00045ABB"/>
    <w:rsid w:val="00045ED2"/>
    <w:rsid w:val="00053B9A"/>
    <w:rsid w:val="00063D25"/>
    <w:rsid w:val="00066436"/>
    <w:rsid w:val="000734E9"/>
    <w:rsid w:val="00074100"/>
    <w:rsid w:val="000751CA"/>
    <w:rsid w:val="00083035"/>
    <w:rsid w:val="000930F5"/>
    <w:rsid w:val="000939F6"/>
    <w:rsid w:val="00096278"/>
    <w:rsid w:val="00097AF3"/>
    <w:rsid w:val="000A048C"/>
    <w:rsid w:val="000A173E"/>
    <w:rsid w:val="000A624D"/>
    <w:rsid w:val="000A7778"/>
    <w:rsid w:val="000B4A31"/>
    <w:rsid w:val="000C5408"/>
    <w:rsid w:val="000C6562"/>
    <w:rsid w:val="000F1313"/>
    <w:rsid w:val="000F4BD5"/>
    <w:rsid w:val="00100C9A"/>
    <w:rsid w:val="00105211"/>
    <w:rsid w:val="00110102"/>
    <w:rsid w:val="00110B1F"/>
    <w:rsid w:val="0011134A"/>
    <w:rsid w:val="001278C3"/>
    <w:rsid w:val="001302E0"/>
    <w:rsid w:val="001313E8"/>
    <w:rsid w:val="0013644C"/>
    <w:rsid w:val="00140F2E"/>
    <w:rsid w:val="00142C28"/>
    <w:rsid w:val="0016460B"/>
    <w:rsid w:val="001868F9"/>
    <w:rsid w:val="001A4311"/>
    <w:rsid w:val="001A6ED7"/>
    <w:rsid w:val="001B0859"/>
    <w:rsid w:val="001C1186"/>
    <w:rsid w:val="001E1083"/>
    <w:rsid w:val="001E2835"/>
    <w:rsid w:val="001F3EA5"/>
    <w:rsid w:val="001F6DAD"/>
    <w:rsid w:val="00200164"/>
    <w:rsid w:val="00203F62"/>
    <w:rsid w:val="002104F2"/>
    <w:rsid w:val="00220DAE"/>
    <w:rsid w:val="00221C06"/>
    <w:rsid w:val="00230842"/>
    <w:rsid w:val="00234B62"/>
    <w:rsid w:val="0024507D"/>
    <w:rsid w:val="0024612D"/>
    <w:rsid w:val="00264DE3"/>
    <w:rsid w:val="00277200"/>
    <w:rsid w:val="00280243"/>
    <w:rsid w:val="00284B8B"/>
    <w:rsid w:val="00290474"/>
    <w:rsid w:val="00294D89"/>
    <w:rsid w:val="002964A4"/>
    <w:rsid w:val="0029680E"/>
    <w:rsid w:val="002A1C5C"/>
    <w:rsid w:val="002A2B3F"/>
    <w:rsid w:val="002A502C"/>
    <w:rsid w:val="002A632A"/>
    <w:rsid w:val="002B30B9"/>
    <w:rsid w:val="002D0DC4"/>
    <w:rsid w:val="002D7F4F"/>
    <w:rsid w:val="002E36A5"/>
    <w:rsid w:val="002E4BD6"/>
    <w:rsid w:val="002E6452"/>
    <w:rsid w:val="002F0EB2"/>
    <w:rsid w:val="002F21F1"/>
    <w:rsid w:val="003048B5"/>
    <w:rsid w:val="00311558"/>
    <w:rsid w:val="00326B1B"/>
    <w:rsid w:val="00332AD0"/>
    <w:rsid w:val="00333948"/>
    <w:rsid w:val="00334C77"/>
    <w:rsid w:val="00340E62"/>
    <w:rsid w:val="0034556A"/>
    <w:rsid w:val="00347316"/>
    <w:rsid w:val="00374DE3"/>
    <w:rsid w:val="00382D27"/>
    <w:rsid w:val="00393724"/>
    <w:rsid w:val="003A2284"/>
    <w:rsid w:val="003A5CD1"/>
    <w:rsid w:val="003C17DF"/>
    <w:rsid w:val="003C1E7B"/>
    <w:rsid w:val="003C64E0"/>
    <w:rsid w:val="003C67B7"/>
    <w:rsid w:val="003D1B14"/>
    <w:rsid w:val="003D7282"/>
    <w:rsid w:val="003E54A0"/>
    <w:rsid w:val="0040587E"/>
    <w:rsid w:val="004129C6"/>
    <w:rsid w:val="00425B18"/>
    <w:rsid w:val="00431247"/>
    <w:rsid w:val="00464AB5"/>
    <w:rsid w:val="00465E4B"/>
    <w:rsid w:val="00487F37"/>
    <w:rsid w:val="004C08D5"/>
    <w:rsid w:val="004C0C51"/>
    <w:rsid w:val="004C109F"/>
    <w:rsid w:val="004C1FD3"/>
    <w:rsid w:val="004C303A"/>
    <w:rsid w:val="004D3E79"/>
    <w:rsid w:val="004D4256"/>
    <w:rsid w:val="004D5909"/>
    <w:rsid w:val="004F57D5"/>
    <w:rsid w:val="0050476D"/>
    <w:rsid w:val="00514451"/>
    <w:rsid w:val="005268A2"/>
    <w:rsid w:val="0053554B"/>
    <w:rsid w:val="00540836"/>
    <w:rsid w:val="00550B9E"/>
    <w:rsid w:val="00564060"/>
    <w:rsid w:val="005671FE"/>
    <w:rsid w:val="00570F3A"/>
    <w:rsid w:val="005733A0"/>
    <w:rsid w:val="00573978"/>
    <w:rsid w:val="00577858"/>
    <w:rsid w:val="00577BA9"/>
    <w:rsid w:val="00580A78"/>
    <w:rsid w:val="00581846"/>
    <w:rsid w:val="005B35A2"/>
    <w:rsid w:val="005B3963"/>
    <w:rsid w:val="005B775D"/>
    <w:rsid w:val="005C2732"/>
    <w:rsid w:val="005D089E"/>
    <w:rsid w:val="005D1C92"/>
    <w:rsid w:val="005D7DD7"/>
    <w:rsid w:val="005E1895"/>
    <w:rsid w:val="005E3724"/>
    <w:rsid w:val="005E48D4"/>
    <w:rsid w:val="005F3461"/>
    <w:rsid w:val="005F5A4E"/>
    <w:rsid w:val="005F6532"/>
    <w:rsid w:val="00602B62"/>
    <w:rsid w:val="0060660E"/>
    <w:rsid w:val="00607BD1"/>
    <w:rsid w:val="00620063"/>
    <w:rsid w:val="00624FB6"/>
    <w:rsid w:val="006250DE"/>
    <w:rsid w:val="00655676"/>
    <w:rsid w:val="006619C5"/>
    <w:rsid w:val="00662E71"/>
    <w:rsid w:val="00665B55"/>
    <w:rsid w:val="00666362"/>
    <w:rsid w:val="00666A5E"/>
    <w:rsid w:val="006743A8"/>
    <w:rsid w:val="006800DF"/>
    <w:rsid w:val="006835F7"/>
    <w:rsid w:val="006866AB"/>
    <w:rsid w:val="006916D7"/>
    <w:rsid w:val="006A1B2D"/>
    <w:rsid w:val="006A42F7"/>
    <w:rsid w:val="006B0F3F"/>
    <w:rsid w:val="006C4508"/>
    <w:rsid w:val="006C75F2"/>
    <w:rsid w:val="006D168E"/>
    <w:rsid w:val="006D2F08"/>
    <w:rsid w:val="006D4824"/>
    <w:rsid w:val="006D521C"/>
    <w:rsid w:val="006D63D6"/>
    <w:rsid w:val="00704125"/>
    <w:rsid w:val="00715174"/>
    <w:rsid w:val="007212BD"/>
    <w:rsid w:val="00724A7C"/>
    <w:rsid w:val="007311F7"/>
    <w:rsid w:val="00733CE8"/>
    <w:rsid w:val="00735224"/>
    <w:rsid w:val="0073572F"/>
    <w:rsid w:val="0073603B"/>
    <w:rsid w:val="00746F99"/>
    <w:rsid w:val="00761E3B"/>
    <w:rsid w:val="00770F35"/>
    <w:rsid w:val="00773194"/>
    <w:rsid w:val="0078678E"/>
    <w:rsid w:val="00791696"/>
    <w:rsid w:val="007A0F4F"/>
    <w:rsid w:val="007A3F0D"/>
    <w:rsid w:val="007C004F"/>
    <w:rsid w:val="007C2983"/>
    <w:rsid w:val="007C544D"/>
    <w:rsid w:val="007D7F40"/>
    <w:rsid w:val="007F0141"/>
    <w:rsid w:val="007F16D3"/>
    <w:rsid w:val="00813FEB"/>
    <w:rsid w:val="008201F7"/>
    <w:rsid w:val="00824A41"/>
    <w:rsid w:val="008279E3"/>
    <w:rsid w:val="00830BB7"/>
    <w:rsid w:val="008474D6"/>
    <w:rsid w:val="0086164F"/>
    <w:rsid w:val="0087497B"/>
    <w:rsid w:val="00875D8E"/>
    <w:rsid w:val="00882054"/>
    <w:rsid w:val="00892D16"/>
    <w:rsid w:val="008B134E"/>
    <w:rsid w:val="008C0B99"/>
    <w:rsid w:val="008C1EA7"/>
    <w:rsid w:val="008C544C"/>
    <w:rsid w:val="008D1D5E"/>
    <w:rsid w:val="008E260C"/>
    <w:rsid w:val="008E3002"/>
    <w:rsid w:val="008F15E7"/>
    <w:rsid w:val="009034BC"/>
    <w:rsid w:val="0090547F"/>
    <w:rsid w:val="009079FA"/>
    <w:rsid w:val="009128AB"/>
    <w:rsid w:val="0091492D"/>
    <w:rsid w:val="00916DBA"/>
    <w:rsid w:val="00921122"/>
    <w:rsid w:val="009223E3"/>
    <w:rsid w:val="009315CD"/>
    <w:rsid w:val="0094467A"/>
    <w:rsid w:val="009453FF"/>
    <w:rsid w:val="00952FF1"/>
    <w:rsid w:val="00955937"/>
    <w:rsid w:val="009608ED"/>
    <w:rsid w:val="0096120A"/>
    <w:rsid w:val="00967AF4"/>
    <w:rsid w:val="0097026E"/>
    <w:rsid w:val="0097614C"/>
    <w:rsid w:val="00985B50"/>
    <w:rsid w:val="00987E38"/>
    <w:rsid w:val="009924F5"/>
    <w:rsid w:val="00997ECE"/>
    <w:rsid w:val="009B323D"/>
    <w:rsid w:val="009B4F67"/>
    <w:rsid w:val="009C0325"/>
    <w:rsid w:val="009C78C3"/>
    <w:rsid w:val="009E029E"/>
    <w:rsid w:val="009F2953"/>
    <w:rsid w:val="009F36B2"/>
    <w:rsid w:val="009F6DD2"/>
    <w:rsid w:val="00A02A09"/>
    <w:rsid w:val="00A0483A"/>
    <w:rsid w:val="00A2286D"/>
    <w:rsid w:val="00A23435"/>
    <w:rsid w:val="00A269BB"/>
    <w:rsid w:val="00A32695"/>
    <w:rsid w:val="00A357A0"/>
    <w:rsid w:val="00A3687D"/>
    <w:rsid w:val="00A37487"/>
    <w:rsid w:val="00A4377D"/>
    <w:rsid w:val="00A44B13"/>
    <w:rsid w:val="00A45B37"/>
    <w:rsid w:val="00A5583A"/>
    <w:rsid w:val="00A62789"/>
    <w:rsid w:val="00A65D74"/>
    <w:rsid w:val="00A65FEA"/>
    <w:rsid w:val="00A667E7"/>
    <w:rsid w:val="00A6726A"/>
    <w:rsid w:val="00A7163A"/>
    <w:rsid w:val="00A74393"/>
    <w:rsid w:val="00A74A95"/>
    <w:rsid w:val="00A80387"/>
    <w:rsid w:val="00A8367B"/>
    <w:rsid w:val="00A90B76"/>
    <w:rsid w:val="00AA0BD3"/>
    <w:rsid w:val="00AB28C7"/>
    <w:rsid w:val="00AB2DA7"/>
    <w:rsid w:val="00AB470F"/>
    <w:rsid w:val="00AB7A5B"/>
    <w:rsid w:val="00AC2C7C"/>
    <w:rsid w:val="00AC5F00"/>
    <w:rsid w:val="00AD35DE"/>
    <w:rsid w:val="00AE32DA"/>
    <w:rsid w:val="00AF674A"/>
    <w:rsid w:val="00B05098"/>
    <w:rsid w:val="00B13AA1"/>
    <w:rsid w:val="00B16B71"/>
    <w:rsid w:val="00B225E5"/>
    <w:rsid w:val="00B249B8"/>
    <w:rsid w:val="00B325AB"/>
    <w:rsid w:val="00B511DC"/>
    <w:rsid w:val="00B55751"/>
    <w:rsid w:val="00B57D9F"/>
    <w:rsid w:val="00B62A73"/>
    <w:rsid w:val="00B72781"/>
    <w:rsid w:val="00B8180D"/>
    <w:rsid w:val="00B8319F"/>
    <w:rsid w:val="00B85612"/>
    <w:rsid w:val="00B92700"/>
    <w:rsid w:val="00B93295"/>
    <w:rsid w:val="00B9464F"/>
    <w:rsid w:val="00BA24E5"/>
    <w:rsid w:val="00BB2148"/>
    <w:rsid w:val="00BB423B"/>
    <w:rsid w:val="00BB4B42"/>
    <w:rsid w:val="00BB7DCC"/>
    <w:rsid w:val="00BC09CF"/>
    <w:rsid w:val="00BC3015"/>
    <w:rsid w:val="00BC5B7F"/>
    <w:rsid w:val="00BC73D4"/>
    <w:rsid w:val="00BF2E15"/>
    <w:rsid w:val="00BF352E"/>
    <w:rsid w:val="00BF3F06"/>
    <w:rsid w:val="00BF67E1"/>
    <w:rsid w:val="00C020EC"/>
    <w:rsid w:val="00C03A4F"/>
    <w:rsid w:val="00C05617"/>
    <w:rsid w:val="00C0657C"/>
    <w:rsid w:val="00C072CD"/>
    <w:rsid w:val="00C114BD"/>
    <w:rsid w:val="00C2104E"/>
    <w:rsid w:val="00C3032C"/>
    <w:rsid w:val="00C308E2"/>
    <w:rsid w:val="00C55D01"/>
    <w:rsid w:val="00C7203B"/>
    <w:rsid w:val="00C94957"/>
    <w:rsid w:val="00CA197C"/>
    <w:rsid w:val="00CB1191"/>
    <w:rsid w:val="00CB2A5C"/>
    <w:rsid w:val="00CC6D62"/>
    <w:rsid w:val="00CE000E"/>
    <w:rsid w:val="00CE0626"/>
    <w:rsid w:val="00CE1B0D"/>
    <w:rsid w:val="00CE797B"/>
    <w:rsid w:val="00D0554D"/>
    <w:rsid w:val="00D10B29"/>
    <w:rsid w:val="00D134FD"/>
    <w:rsid w:val="00D163B3"/>
    <w:rsid w:val="00D21391"/>
    <w:rsid w:val="00D25C36"/>
    <w:rsid w:val="00D30981"/>
    <w:rsid w:val="00D36CF2"/>
    <w:rsid w:val="00D513EE"/>
    <w:rsid w:val="00D638DC"/>
    <w:rsid w:val="00D63CE1"/>
    <w:rsid w:val="00D67F79"/>
    <w:rsid w:val="00D7130E"/>
    <w:rsid w:val="00D72756"/>
    <w:rsid w:val="00D765AC"/>
    <w:rsid w:val="00D8564B"/>
    <w:rsid w:val="00D8585B"/>
    <w:rsid w:val="00D9321C"/>
    <w:rsid w:val="00D97E16"/>
    <w:rsid w:val="00DA04AB"/>
    <w:rsid w:val="00DA459F"/>
    <w:rsid w:val="00DD01A1"/>
    <w:rsid w:val="00DE09B3"/>
    <w:rsid w:val="00DE279F"/>
    <w:rsid w:val="00DE3768"/>
    <w:rsid w:val="00DF702D"/>
    <w:rsid w:val="00E026C0"/>
    <w:rsid w:val="00E14658"/>
    <w:rsid w:val="00E158BC"/>
    <w:rsid w:val="00E17D69"/>
    <w:rsid w:val="00E26AD3"/>
    <w:rsid w:val="00E344E2"/>
    <w:rsid w:val="00E650C8"/>
    <w:rsid w:val="00E65B68"/>
    <w:rsid w:val="00E8415F"/>
    <w:rsid w:val="00E86AC0"/>
    <w:rsid w:val="00E92AF5"/>
    <w:rsid w:val="00E93BB9"/>
    <w:rsid w:val="00E97665"/>
    <w:rsid w:val="00EA257A"/>
    <w:rsid w:val="00EA5CE7"/>
    <w:rsid w:val="00EC1900"/>
    <w:rsid w:val="00ED22AF"/>
    <w:rsid w:val="00ED36C6"/>
    <w:rsid w:val="00ED5E30"/>
    <w:rsid w:val="00EF074B"/>
    <w:rsid w:val="00EF2102"/>
    <w:rsid w:val="00EF2F5D"/>
    <w:rsid w:val="00EF2F84"/>
    <w:rsid w:val="00F0226D"/>
    <w:rsid w:val="00F10EA9"/>
    <w:rsid w:val="00F11F2D"/>
    <w:rsid w:val="00F152C5"/>
    <w:rsid w:val="00F20208"/>
    <w:rsid w:val="00F2461F"/>
    <w:rsid w:val="00F31864"/>
    <w:rsid w:val="00F323CD"/>
    <w:rsid w:val="00F4051B"/>
    <w:rsid w:val="00F407B4"/>
    <w:rsid w:val="00F417A9"/>
    <w:rsid w:val="00F50C92"/>
    <w:rsid w:val="00F65875"/>
    <w:rsid w:val="00F729F0"/>
    <w:rsid w:val="00F7388C"/>
    <w:rsid w:val="00F7773F"/>
    <w:rsid w:val="00F8227C"/>
    <w:rsid w:val="00F82BB5"/>
    <w:rsid w:val="00F97541"/>
    <w:rsid w:val="00FA33C1"/>
    <w:rsid w:val="00FA6A6B"/>
    <w:rsid w:val="00FB2814"/>
    <w:rsid w:val="00FC04CE"/>
    <w:rsid w:val="00FC1B69"/>
    <w:rsid w:val="00FF7DC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DF4AF1"/>
  <w15:docId w15:val="{FB736AC7-1601-49E3-A2AF-E49D8812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1CD"/>
    <w:rPr>
      <w:sz w:val="24"/>
      <w:szCs w:val="24"/>
    </w:rPr>
  </w:style>
  <w:style w:type="paragraph" w:styleId="Heading3">
    <w:name w:val="heading 3"/>
    <w:basedOn w:val="Normal"/>
    <w:link w:val="Heading3Char"/>
    <w:uiPriority w:val="9"/>
    <w:qFormat/>
    <w:rsid w:val="00374DE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style>
  <w:style w:type="table" w:styleId="TableGrid">
    <w:name w:val="Table Grid"/>
    <w:basedOn w:val="TableNormal"/>
    <w:rsid w:val="00F70E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qFormat/>
    <w:rsid w:val="00F16E06"/>
    <w:rPr>
      <w:b/>
    </w:rPr>
  </w:style>
  <w:style w:type="character" w:styleId="Hyperlink">
    <w:name w:val="Hyperlink"/>
    <w:basedOn w:val="DefaultParagraphFont"/>
    <w:rsid w:val="00CA1068"/>
    <w:rPr>
      <w:color w:val="0000FF"/>
      <w:u w:val="single"/>
    </w:rPr>
  </w:style>
  <w:style w:type="paragraph" w:styleId="BalloonText">
    <w:name w:val="Balloon Text"/>
    <w:basedOn w:val="Normal"/>
    <w:link w:val="BalloonTextChar"/>
    <w:rsid w:val="004D4256"/>
    <w:rPr>
      <w:rFonts w:ascii="Lucida Grande" w:hAnsi="Lucida Grande"/>
      <w:sz w:val="18"/>
      <w:szCs w:val="18"/>
    </w:rPr>
  </w:style>
  <w:style w:type="character" w:customStyle="1" w:styleId="BalloonTextChar">
    <w:name w:val="Balloon Text Char"/>
    <w:basedOn w:val="DefaultParagraphFont"/>
    <w:link w:val="BalloonText"/>
    <w:rsid w:val="004D4256"/>
    <w:rPr>
      <w:rFonts w:ascii="Lucida Grande" w:hAnsi="Lucida Grande"/>
      <w:sz w:val="18"/>
      <w:szCs w:val="18"/>
    </w:rPr>
  </w:style>
  <w:style w:type="character" w:styleId="CommentReference">
    <w:name w:val="annotation reference"/>
    <w:basedOn w:val="DefaultParagraphFont"/>
    <w:rsid w:val="00BF352E"/>
    <w:rPr>
      <w:sz w:val="18"/>
      <w:szCs w:val="18"/>
    </w:rPr>
  </w:style>
  <w:style w:type="paragraph" w:styleId="CommentText">
    <w:name w:val="annotation text"/>
    <w:basedOn w:val="Normal"/>
    <w:link w:val="CommentTextChar"/>
    <w:rsid w:val="00BF352E"/>
  </w:style>
  <w:style w:type="character" w:customStyle="1" w:styleId="CommentTextChar">
    <w:name w:val="Comment Text Char"/>
    <w:basedOn w:val="DefaultParagraphFont"/>
    <w:link w:val="CommentText"/>
    <w:rsid w:val="00BF352E"/>
    <w:rPr>
      <w:sz w:val="24"/>
      <w:szCs w:val="24"/>
    </w:rPr>
  </w:style>
  <w:style w:type="paragraph" w:styleId="CommentSubject">
    <w:name w:val="annotation subject"/>
    <w:basedOn w:val="CommentText"/>
    <w:next w:val="CommentText"/>
    <w:link w:val="CommentSubjectChar"/>
    <w:rsid w:val="00BF352E"/>
    <w:rPr>
      <w:b/>
      <w:bCs/>
      <w:sz w:val="20"/>
      <w:szCs w:val="20"/>
    </w:rPr>
  </w:style>
  <w:style w:type="character" w:customStyle="1" w:styleId="CommentSubjectChar">
    <w:name w:val="Comment Subject Char"/>
    <w:basedOn w:val="CommentTextChar"/>
    <w:link w:val="CommentSubject"/>
    <w:rsid w:val="00BF352E"/>
    <w:rPr>
      <w:b/>
      <w:bCs/>
      <w:sz w:val="24"/>
      <w:szCs w:val="24"/>
    </w:rPr>
  </w:style>
  <w:style w:type="character" w:styleId="FollowedHyperlink">
    <w:name w:val="FollowedHyperlink"/>
    <w:basedOn w:val="DefaultParagraphFont"/>
    <w:rsid w:val="00BF352E"/>
    <w:rPr>
      <w:color w:val="800080" w:themeColor="followedHyperlink"/>
      <w:u w:val="single"/>
    </w:rPr>
  </w:style>
  <w:style w:type="paragraph" w:styleId="FootnoteText">
    <w:name w:val="footnote text"/>
    <w:basedOn w:val="Normal"/>
    <w:link w:val="FootnoteTextChar"/>
    <w:rsid w:val="00C020EC"/>
  </w:style>
  <w:style w:type="character" w:customStyle="1" w:styleId="FootnoteTextChar">
    <w:name w:val="Footnote Text Char"/>
    <w:basedOn w:val="DefaultParagraphFont"/>
    <w:link w:val="FootnoteText"/>
    <w:rsid w:val="00C020EC"/>
    <w:rPr>
      <w:sz w:val="24"/>
      <w:szCs w:val="24"/>
    </w:rPr>
  </w:style>
  <w:style w:type="character" w:styleId="FootnoteReference">
    <w:name w:val="footnote reference"/>
    <w:basedOn w:val="DefaultParagraphFont"/>
    <w:rsid w:val="00C020EC"/>
    <w:rPr>
      <w:vertAlign w:val="superscript"/>
    </w:rPr>
  </w:style>
  <w:style w:type="paragraph" w:styleId="HTMLPreformatted">
    <w:name w:val="HTML Preformatted"/>
    <w:basedOn w:val="Normal"/>
    <w:link w:val="HTMLPreformattedChar"/>
    <w:uiPriority w:val="99"/>
    <w:semiHidden/>
    <w:unhideWhenUsed/>
    <w:rsid w:val="007C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544D"/>
    <w:rPr>
      <w:rFonts w:ascii="Courier" w:hAnsi="Courier" w:cs="Courier"/>
    </w:rPr>
  </w:style>
  <w:style w:type="character" w:customStyle="1" w:styleId="il">
    <w:name w:val="il"/>
    <w:basedOn w:val="DefaultParagraphFont"/>
    <w:rsid w:val="007C544D"/>
  </w:style>
  <w:style w:type="character" w:customStyle="1" w:styleId="Heading3Char">
    <w:name w:val="Heading 3 Char"/>
    <w:basedOn w:val="DefaultParagraphFont"/>
    <w:link w:val="Heading3"/>
    <w:uiPriority w:val="9"/>
    <w:rsid w:val="00374DE3"/>
    <w:rPr>
      <w:rFonts w:ascii="Times" w:hAnsi="Times"/>
      <w:b/>
      <w:bCs/>
      <w:sz w:val="27"/>
      <w:szCs w:val="27"/>
    </w:rPr>
  </w:style>
  <w:style w:type="character" w:customStyle="1" w:styleId="apple-converted-space">
    <w:name w:val="apple-converted-space"/>
    <w:basedOn w:val="DefaultParagraphFont"/>
    <w:rsid w:val="00374DE3"/>
  </w:style>
  <w:style w:type="paragraph" w:styleId="Revision">
    <w:name w:val="Revision"/>
    <w:hidden/>
    <w:semiHidden/>
    <w:rsid w:val="00C720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84686">
      <w:bodyDiv w:val="1"/>
      <w:marLeft w:val="0"/>
      <w:marRight w:val="0"/>
      <w:marTop w:val="0"/>
      <w:marBottom w:val="0"/>
      <w:divBdr>
        <w:top w:val="none" w:sz="0" w:space="0" w:color="auto"/>
        <w:left w:val="none" w:sz="0" w:space="0" w:color="auto"/>
        <w:bottom w:val="none" w:sz="0" w:space="0" w:color="auto"/>
        <w:right w:val="none" w:sz="0" w:space="0" w:color="auto"/>
      </w:divBdr>
    </w:div>
    <w:div w:id="541402390">
      <w:bodyDiv w:val="1"/>
      <w:marLeft w:val="0"/>
      <w:marRight w:val="0"/>
      <w:marTop w:val="0"/>
      <w:marBottom w:val="0"/>
      <w:divBdr>
        <w:top w:val="none" w:sz="0" w:space="0" w:color="auto"/>
        <w:left w:val="none" w:sz="0" w:space="0" w:color="auto"/>
        <w:bottom w:val="none" w:sz="0" w:space="0" w:color="auto"/>
        <w:right w:val="none" w:sz="0" w:space="0" w:color="auto"/>
      </w:divBdr>
    </w:div>
    <w:div w:id="810102781">
      <w:bodyDiv w:val="1"/>
      <w:marLeft w:val="0"/>
      <w:marRight w:val="0"/>
      <w:marTop w:val="0"/>
      <w:marBottom w:val="0"/>
      <w:divBdr>
        <w:top w:val="none" w:sz="0" w:space="0" w:color="auto"/>
        <w:left w:val="none" w:sz="0" w:space="0" w:color="auto"/>
        <w:bottom w:val="none" w:sz="0" w:space="0" w:color="auto"/>
        <w:right w:val="none" w:sz="0" w:space="0" w:color="auto"/>
      </w:divBdr>
    </w:div>
    <w:div w:id="848954019">
      <w:bodyDiv w:val="1"/>
      <w:marLeft w:val="0"/>
      <w:marRight w:val="0"/>
      <w:marTop w:val="0"/>
      <w:marBottom w:val="0"/>
      <w:divBdr>
        <w:top w:val="none" w:sz="0" w:space="0" w:color="auto"/>
        <w:left w:val="none" w:sz="0" w:space="0" w:color="auto"/>
        <w:bottom w:val="none" w:sz="0" w:space="0" w:color="auto"/>
        <w:right w:val="none" w:sz="0" w:space="0" w:color="auto"/>
      </w:divBdr>
    </w:div>
    <w:div w:id="1196193724">
      <w:bodyDiv w:val="1"/>
      <w:marLeft w:val="0"/>
      <w:marRight w:val="0"/>
      <w:marTop w:val="0"/>
      <w:marBottom w:val="0"/>
      <w:divBdr>
        <w:top w:val="none" w:sz="0" w:space="0" w:color="auto"/>
        <w:left w:val="none" w:sz="0" w:space="0" w:color="auto"/>
        <w:bottom w:val="none" w:sz="0" w:space="0" w:color="auto"/>
        <w:right w:val="none" w:sz="0" w:space="0" w:color="auto"/>
      </w:divBdr>
      <w:divsChild>
        <w:div w:id="903417785">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221132686">
      <w:bodyDiv w:val="1"/>
      <w:marLeft w:val="0"/>
      <w:marRight w:val="0"/>
      <w:marTop w:val="0"/>
      <w:marBottom w:val="0"/>
      <w:divBdr>
        <w:top w:val="none" w:sz="0" w:space="0" w:color="auto"/>
        <w:left w:val="none" w:sz="0" w:space="0" w:color="auto"/>
        <w:bottom w:val="none" w:sz="0" w:space="0" w:color="auto"/>
        <w:right w:val="none" w:sz="0" w:space="0" w:color="auto"/>
      </w:divBdr>
    </w:div>
    <w:div w:id="1278485741">
      <w:bodyDiv w:val="1"/>
      <w:marLeft w:val="0"/>
      <w:marRight w:val="0"/>
      <w:marTop w:val="0"/>
      <w:marBottom w:val="0"/>
      <w:divBdr>
        <w:top w:val="none" w:sz="0" w:space="0" w:color="auto"/>
        <w:left w:val="none" w:sz="0" w:space="0" w:color="auto"/>
        <w:bottom w:val="none" w:sz="0" w:space="0" w:color="auto"/>
        <w:right w:val="none" w:sz="0" w:space="0" w:color="auto"/>
      </w:divBdr>
    </w:div>
    <w:div w:id="1505391752">
      <w:bodyDiv w:val="1"/>
      <w:marLeft w:val="0"/>
      <w:marRight w:val="0"/>
      <w:marTop w:val="0"/>
      <w:marBottom w:val="0"/>
      <w:divBdr>
        <w:top w:val="none" w:sz="0" w:space="0" w:color="auto"/>
        <w:left w:val="none" w:sz="0" w:space="0" w:color="auto"/>
        <w:bottom w:val="none" w:sz="0" w:space="0" w:color="auto"/>
        <w:right w:val="none" w:sz="0" w:space="0" w:color="auto"/>
      </w:divBdr>
      <w:divsChild>
        <w:div w:id="198935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5432">
              <w:marLeft w:val="0"/>
              <w:marRight w:val="0"/>
              <w:marTop w:val="0"/>
              <w:marBottom w:val="0"/>
              <w:divBdr>
                <w:top w:val="none" w:sz="0" w:space="0" w:color="auto"/>
                <w:left w:val="none" w:sz="0" w:space="0" w:color="auto"/>
                <w:bottom w:val="none" w:sz="0" w:space="0" w:color="auto"/>
                <w:right w:val="none" w:sz="0" w:space="0" w:color="auto"/>
              </w:divBdr>
              <w:divsChild>
                <w:div w:id="321785682">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 w:id="15372336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ack@wearetheroman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517ED001A6FA4DBA46D6A56A9F1EF4" ma:contentTypeVersion="0" ma:contentTypeDescription="Create a new document." ma:contentTypeScope="" ma:versionID="dd17ab09b806e4cfcf40cba9f0e9c519">
  <xsd:schema xmlns:xsd="http://www.w3.org/2001/XMLSchema" xmlns:xs="http://www.w3.org/2001/XMLSchema" xmlns:p="http://schemas.microsoft.com/office/2006/metadata/properties" targetNamespace="http://schemas.microsoft.com/office/2006/metadata/properties" ma:root="true" ma:fieldsID="dbec52d60d7f426244e42e870d2185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E7368-301A-4FDF-91B9-C8F4A90B00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DE4ACD-1D42-4E55-B8CF-6C806040E087}">
  <ds:schemaRefs>
    <ds:schemaRef ds:uri="http://schemas.microsoft.com/sharepoint/v3/contenttype/forms"/>
  </ds:schemaRefs>
</ds:datastoreItem>
</file>

<file path=customXml/itemProps3.xml><?xml version="1.0" encoding="utf-8"?>
<ds:datastoreItem xmlns:ds="http://schemas.openxmlformats.org/officeDocument/2006/customXml" ds:itemID="{AB66E432-DC62-4C4A-BFD9-FCA0DD9AF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Manfest London</Company>
  <LinksUpToDate>false</LinksUpToDate>
  <CharactersWithSpaces>7816</CharactersWithSpaces>
  <SharedDoc>false</SharedDoc>
  <HLinks>
    <vt:vector size="12" baseType="variant">
      <vt:variant>
        <vt:i4>2687034</vt:i4>
      </vt:variant>
      <vt:variant>
        <vt:i4>0</vt:i4>
      </vt:variant>
      <vt:variant>
        <vt:i4>0</vt:i4>
      </vt:variant>
      <vt:variant>
        <vt:i4>5</vt:i4>
      </vt:variant>
      <vt:variant>
        <vt:lpwstr>mailto:BrewDog@manifestlondon.co.uk</vt:lpwstr>
      </vt:variant>
      <vt:variant>
        <vt:lpwstr/>
      </vt:variant>
      <vt:variant>
        <vt:i4>393245</vt:i4>
      </vt:variant>
      <vt:variant>
        <vt:i4>0</vt:i4>
      </vt:variant>
      <vt:variant>
        <vt:i4>0</vt:i4>
      </vt:variant>
      <vt:variant>
        <vt:i4>5</vt:i4>
      </vt:variant>
      <vt:variant>
        <vt:lpwstr>http://digitalnewsroom.co.uk/BrewDog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Myers</dc:creator>
  <cp:lastModifiedBy>Mimmi Hetorp</cp:lastModifiedBy>
  <cp:revision>2</cp:revision>
  <cp:lastPrinted>2015-10-28T10:57:00Z</cp:lastPrinted>
  <dcterms:created xsi:type="dcterms:W3CDTF">2015-11-03T17:12:00Z</dcterms:created>
  <dcterms:modified xsi:type="dcterms:W3CDTF">2015-11-03T17:12:00Z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0x01010046517ED001A6FA4DBA46D6A56A9F1EF4</vt:lpwstr>
  </property>
</Properties>
</file>