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9AC0CC" w14:textId="08FD2199" w:rsidR="00F4380E" w:rsidRPr="00CD4295" w:rsidRDefault="00D232CE" w:rsidP="00E23EAD">
      <w:pPr>
        <w:widowControl w:val="0"/>
        <w:autoSpaceDE w:val="0"/>
        <w:autoSpaceDN w:val="0"/>
        <w:adjustRightInd w:val="0"/>
        <w:spacing w:after="60" w:line="276" w:lineRule="auto"/>
        <w:ind w:right="60"/>
        <w:jc w:val="both"/>
        <w:outlineLvl w:val="0"/>
        <w:rPr>
          <w:rFonts w:ascii="Arial" w:hAnsi="Arial" w:cs="Arial"/>
          <w:bCs/>
          <w:i/>
          <w:iCs/>
          <w:sz w:val="18"/>
          <w:szCs w:val="18"/>
          <w:lang w:val="en-US"/>
        </w:rPr>
      </w:pPr>
      <w:r w:rsidRPr="00CD4295">
        <w:rPr>
          <w:rFonts w:ascii="Arial" w:hAnsi="Arial" w:cs="Arial"/>
          <w:bCs/>
          <w:i/>
          <w:iCs/>
          <w:sz w:val="18"/>
          <w:szCs w:val="18"/>
          <w:lang w:val="en-US"/>
        </w:rPr>
        <w:t xml:space="preserve">News brewed on </w:t>
      </w:r>
      <w:r w:rsidR="00CD4295" w:rsidRPr="00CD4295">
        <w:rPr>
          <w:rFonts w:ascii="Arial" w:hAnsi="Arial" w:cs="Arial"/>
          <w:bCs/>
          <w:i/>
          <w:iCs/>
          <w:sz w:val="18"/>
          <w:szCs w:val="18"/>
          <w:lang w:val="en-US"/>
        </w:rPr>
        <w:t>06.03.18</w:t>
      </w:r>
    </w:p>
    <w:p w14:paraId="572F67D0" w14:textId="68908BF1" w:rsidR="00CD4295" w:rsidRPr="00CD4295" w:rsidRDefault="00CD4295" w:rsidP="00CD4295">
      <w:pPr>
        <w:spacing w:line="276" w:lineRule="auto"/>
        <w:rPr>
          <w:rFonts w:ascii="Arial" w:hAnsi="Arial" w:cs="Arial"/>
          <w:b/>
          <w:bCs/>
          <w:sz w:val="28"/>
          <w:szCs w:val="28"/>
          <w:lang w:val="en-US"/>
        </w:rPr>
      </w:pPr>
      <w:r w:rsidRPr="00CD4295">
        <w:rPr>
          <w:rFonts w:ascii="Arial" w:hAnsi="Arial" w:cs="Arial"/>
          <w:b/>
          <w:bCs/>
          <w:sz w:val="28"/>
          <w:szCs w:val="28"/>
          <w:lang w:val="en-US"/>
        </w:rPr>
        <w:t xml:space="preserve">Pink IPA: BrewDog takes </w:t>
      </w:r>
      <w:r w:rsidR="00ED746E">
        <w:rPr>
          <w:rFonts w:ascii="Arial" w:hAnsi="Arial" w:cs="Arial"/>
          <w:b/>
          <w:bCs/>
          <w:sz w:val="28"/>
          <w:szCs w:val="28"/>
          <w:lang w:val="en-US"/>
        </w:rPr>
        <w:t>aim at</w:t>
      </w:r>
      <w:r w:rsidRPr="00CD4295">
        <w:rPr>
          <w:rFonts w:ascii="Arial" w:hAnsi="Arial" w:cs="Arial"/>
          <w:b/>
          <w:bCs/>
          <w:sz w:val="28"/>
          <w:szCs w:val="28"/>
          <w:lang w:val="en-US"/>
        </w:rPr>
        <w:t xml:space="preserve"> </w:t>
      </w:r>
      <w:r w:rsidR="00A827A0">
        <w:rPr>
          <w:rFonts w:ascii="Arial" w:hAnsi="Arial" w:cs="Arial"/>
          <w:b/>
          <w:bCs/>
          <w:sz w:val="28"/>
          <w:szCs w:val="28"/>
          <w:lang w:val="en-US"/>
        </w:rPr>
        <w:t xml:space="preserve">the </w:t>
      </w:r>
      <w:r w:rsidRPr="00CD4295">
        <w:rPr>
          <w:rFonts w:ascii="Arial" w:hAnsi="Arial" w:cs="Arial"/>
          <w:b/>
          <w:bCs/>
          <w:sz w:val="28"/>
          <w:szCs w:val="28"/>
          <w:lang w:val="en-US"/>
        </w:rPr>
        <w:t>gender pay gap with a “Beer for Girls”</w:t>
      </w:r>
    </w:p>
    <w:p w14:paraId="4E435ACA" w14:textId="516EB0DB" w:rsidR="00CD4295" w:rsidRPr="00CD4295" w:rsidRDefault="00CD4295" w:rsidP="00CD4295">
      <w:pPr>
        <w:spacing w:line="276" w:lineRule="auto"/>
        <w:jc w:val="both"/>
        <w:rPr>
          <w:rFonts w:ascii="Arial" w:hAnsi="Arial" w:cs="Arial"/>
          <w:bCs/>
          <w:sz w:val="20"/>
          <w:szCs w:val="20"/>
          <w:lang w:val="en-US"/>
        </w:rPr>
      </w:pPr>
      <w:r w:rsidRPr="00CD4295">
        <w:rPr>
          <w:rFonts w:ascii="Arial" w:hAnsi="Arial" w:cs="Arial"/>
          <w:bCs/>
          <w:sz w:val="20"/>
          <w:szCs w:val="20"/>
          <w:lang w:val="en-US"/>
        </w:rPr>
        <w:t xml:space="preserve">Independent craft brewer BrewDog is </w:t>
      </w:r>
      <w:r w:rsidR="00E57341">
        <w:rPr>
          <w:rFonts w:ascii="Arial" w:hAnsi="Arial" w:cs="Arial"/>
          <w:bCs/>
          <w:sz w:val="20"/>
          <w:szCs w:val="20"/>
          <w:lang w:val="en-US"/>
        </w:rPr>
        <w:t xml:space="preserve">taking on </w:t>
      </w:r>
      <w:r w:rsidR="00731FB2">
        <w:rPr>
          <w:rFonts w:ascii="Arial" w:hAnsi="Arial" w:cs="Arial"/>
          <w:bCs/>
          <w:sz w:val="20"/>
          <w:szCs w:val="20"/>
          <w:lang w:val="en-US"/>
        </w:rPr>
        <w:t>the global scourge of gender pay inequality</w:t>
      </w:r>
      <w:r w:rsidR="00E57341">
        <w:rPr>
          <w:rFonts w:ascii="Arial" w:hAnsi="Arial" w:cs="Arial"/>
          <w:bCs/>
          <w:sz w:val="20"/>
          <w:szCs w:val="20"/>
          <w:lang w:val="en-US"/>
        </w:rPr>
        <w:t xml:space="preserve"> and combating sexist marketing</w:t>
      </w:r>
      <w:r w:rsidR="00731FB2">
        <w:rPr>
          <w:rFonts w:ascii="Arial" w:hAnsi="Arial" w:cs="Arial"/>
          <w:bCs/>
          <w:sz w:val="20"/>
          <w:szCs w:val="20"/>
          <w:lang w:val="en-US"/>
        </w:rPr>
        <w:t xml:space="preserve"> with the</w:t>
      </w:r>
      <w:r w:rsidRPr="00CD4295">
        <w:rPr>
          <w:rFonts w:ascii="Arial" w:hAnsi="Arial" w:cs="Arial"/>
          <w:bCs/>
          <w:sz w:val="20"/>
          <w:szCs w:val="20"/>
          <w:lang w:val="en-US"/>
        </w:rPr>
        <w:t xml:space="preserve"> launch of</w:t>
      </w:r>
      <w:r w:rsidR="004A02B8">
        <w:rPr>
          <w:rFonts w:ascii="Arial" w:hAnsi="Arial" w:cs="Arial"/>
          <w:bCs/>
          <w:sz w:val="20"/>
          <w:szCs w:val="20"/>
          <w:lang w:val="en-US"/>
        </w:rPr>
        <w:t xml:space="preserve"> a “new” beer:</w:t>
      </w:r>
      <w:r w:rsidRPr="00CD4295">
        <w:rPr>
          <w:rFonts w:ascii="Arial" w:hAnsi="Arial" w:cs="Arial"/>
          <w:bCs/>
          <w:sz w:val="20"/>
          <w:szCs w:val="20"/>
          <w:lang w:val="en-US"/>
        </w:rPr>
        <w:t xml:space="preserve"> Pink IPA</w:t>
      </w:r>
      <w:r w:rsidR="004A02B8">
        <w:rPr>
          <w:rFonts w:ascii="Arial" w:hAnsi="Arial" w:cs="Arial"/>
          <w:bCs/>
          <w:sz w:val="20"/>
          <w:szCs w:val="20"/>
          <w:lang w:val="en-US"/>
        </w:rPr>
        <w:t>.</w:t>
      </w:r>
      <w:r w:rsidRPr="00CD4295">
        <w:rPr>
          <w:rFonts w:ascii="Arial" w:hAnsi="Arial" w:cs="Arial"/>
          <w:bCs/>
          <w:sz w:val="20"/>
          <w:szCs w:val="20"/>
          <w:lang w:val="en-US"/>
        </w:rPr>
        <w:t xml:space="preserve"> </w:t>
      </w:r>
    </w:p>
    <w:p w14:paraId="7FE6E862" w14:textId="646A5387" w:rsidR="00E5109D" w:rsidRDefault="004A02B8" w:rsidP="00CD4295">
      <w:pPr>
        <w:spacing w:line="276" w:lineRule="auto"/>
        <w:jc w:val="both"/>
        <w:rPr>
          <w:rFonts w:ascii="Arial" w:hAnsi="Arial" w:cs="Arial"/>
          <w:bCs/>
          <w:sz w:val="20"/>
          <w:szCs w:val="20"/>
          <w:lang w:val="en-US"/>
        </w:rPr>
      </w:pPr>
      <w:r>
        <w:rPr>
          <w:rFonts w:ascii="Arial" w:hAnsi="Arial" w:cs="Arial"/>
          <w:bCs/>
          <w:sz w:val="20"/>
          <w:szCs w:val="20"/>
          <w:lang w:val="en-US"/>
        </w:rPr>
        <w:t>Satirically d</w:t>
      </w:r>
      <w:r w:rsidR="008E6406">
        <w:rPr>
          <w:rFonts w:ascii="Arial" w:hAnsi="Arial" w:cs="Arial"/>
          <w:bCs/>
          <w:sz w:val="20"/>
          <w:szCs w:val="20"/>
          <w:lang w:val="en-US"/>
        </w:rPr>
        <w:t>ubbed</w:t>
      </w:r>
      <w:r w:rsidR="00CD4295" w:rsidRPr="00CD4295">
        <w:rPr>
          <w:rFonts w:ascii="Arial" w:hAnsi="Arial" w:cs="Arial"/>
          <w:bCs/>
          <w:sz w:val="20"/>
          <w:szCs w:val="20"/>
          <w:lang w:val="en-US"/>
        </w:rPr>
        <w:t xml:space="preserve"> </w:t>
      </w:r>
      <w:r w:rsidR="00CD4295" w:rsidRPr="00CD4295">
        <w:rPr>
          <w:rFonts w:ascii="Arial" w:hAnsi="Arial" w:cs="Arial"/>
          <w:bCs/>
          <w:i/>
          <w:sz w:val="20"/>
          <w:szCs w:val="20"/>
          <w:lang w:val="en-US"/>
        </w:rPr>
        <w:t>Beer for Girls</w:t>
      </w:r>
      <w:r w:rsidR="00CD4295" w:rsidRPr="00CD4295">
        <w:rPr>
          <w:rFonts w:ascii="Arial" w:hAnsi="Arial" w:cs="Arial"/>
          <w:bCs/>
          <w:sz w:val="20"/>
          <w:szCs w:val="20"/>
          <w:lang w:val="en-US"/>
        </w:rPr>
        <w:t xml:space="preserve">, </w:t>
      </w:r>
      <w:r w:rsidR="00A8560A">
        <w:rPr>
          <w:rFonts w:ascii="Arial" w:hAnsi="Arial" w:cs="Arial"/>
          <w:bCs/>
          <w:sz w:val="20"/>
          <w:szCs w:val="20"/>
          <w:lang w:val="en-US"/>
        </w:rPr>
        <w:t xml:space="preserve">Pink IPA is BrewDog’s clarion call </w:t>
      </w:r>
      <w:r w:rsidR="00CD4295" w:rsidRPr="00CD4295">
        <w:rPr>
          <w:rFonts w:ascii="Arial" w:hAnsi="Arial" w:cs="Arial"/>
          <w:bCs/>
          <w:sz w:val="20"/>
          <w:szCs w:val="20"/>
          <w:lang w:val="en-US"/>
        </w:rPr>
        <w:t xml:space="preserve">to </w:t>
      </w:r>
      <w:r w:rsidR="00D42E5E">
        <w:rPr>
          <w:rFonts w:ascii="Arial" w:hAnsi="Arial" w:cs="Arial"/>
          <w:bCs/>
          <w:sz w:val="20"/>
          <w:szCs w:val="20"/>
          <w:lang w:val="en-US"/>
        </w:rPr>
        <w:t>close</w:t>
      </w:r>
      <w:r w:rsidR="00E57341">
        <w:rPr>
          <w:rFonts w:ascii="Arial" w:hAnsi="Arial" w:cs="Arial"/>
          <w:bCs/>
          <w:sz w:val="20"/>
          <w:szCs w:val="20"/>
          <w:lang w:val="en-US"/>
        </w:rPr>
        <w:t xml:space="preserve"> the</w:t>
      </w:r>
      <w:r w:rsidR="00CD4295" w:rsidRPr="00CD4295">
        <w:rPr>
          <w:rFonts w:ascii="Arial" w:hAnsi="Arial" w:cs="Arial"/>
          <w:bCs/>
          <w:sz w:val="20"/>
          <w:szCs w:val="20"/>
          <w:lang w:val="en-US"/>
        </w:rPr>
        <w:t xml:space="preserve"> gender pay gap in the UK and around the world </w:t>
      </w:r>
      <w:r w:rsidR="00EE2BD1">
        <w:rPr>
          <w:rFonts w:ascii="Arial" w:hAnsi="Arial" w:cs="Arial"/>
          <w:bCs/>
          <w:sz w:val="20"/>
          <w:szCs w:val="20"/>
          <w:lang w:val="en-US"/>
        </w:rPr>
        <w:t xml:space="preserve">and </w:t>
      </w:r>
      <w:r>
        <w:rPr>
          <w:rFonts w:ascii="Arial" w:hAnsi="Arial" w:cs="Arial"/>
          <w:bCs/>
          <w:sz w:val="20"/>
          <w:szCs w:val="20"/>
          <w:lang w:val="en-US"/>
        </w:rPr>
        <w:t xml:space="preserve">to expose </w:t>
      </w:r>
      <w:r w:rsidR="00CD4295" w:rsidRPr="00CD4295">
        <w:rPr>
          <w:rFonts w:ascii="Arial" w:hAnsi="Arial" w:cs="Arial"/>
          <w:bCs/>
          <w:sz w:val="20"/>
          <w:szCs w:val="20"/>
          <w:lang w:val="en-US"/>
        </w:rPr>
        <w:t xml:space="preserve">sexist marketing </w:t>
      </w:r>
      <w:r w:rsidR="003473F3">
        <w:rPr>
          <w:rFonts w:ascii="Arial" w:hAnsi="Arial" w:cs="Arial"/>
          <w:bCs/>
          <w:sz w:val="20"/>
          <w:szCs w:val="20"/>
          <w:lang w:val="en-US"/>
        </w:rPr>
        <w:t>to women, particularly within the beer industry</w:t>
      </w:r>
      <w:r w:rsidR="00CD4295" w:rsidRPr="00CD4295">
        <w:rPr>
          <w:rFonts w:ascii="Arial" w:hAnsi="Arial" w:cs="Arial"/>
          <w:bCs/>
          <w:sz w:val="20"/>
          <w:szCs w:val="20"/>
          <w:lang w:val="en-US"/>
        </w:rPr>
        <w:t xml:space="preserve">. </w:t>
      </w:r>
    </w:p>
    <w:p w14:paraId="447E0060" w14:textId="5C352226" w:rsidR="00E5109D" w:rsidRDefault="00E5109D" w:rsidP="00E5109D">
      <w:pPr>
        <w:spacing w:line="276" w:lineRule="auto"/>
        <w:jc w:val="both"/>
        <w:rPr>
          <w:rFonts w:ascii="Arial" w:hAnsi="Arial" w:cs="Arial"/>
          <w:bCs/>
          <w:sz w:val="20"/>
          <w:szCs w:val="20"/>
          <w:lang w:val="en-US"/>
        </w:rPr>
      </w:pPr>
      <w:r>
        <w:rPr>
          <w:rFonts w:ascii="Arial" w:hAnsi="Arial" w:cs="Arial"/>
          <w:bCs/>
          <w:sz w:val="20"/>
          <w:szCs w:val="20"/>
          <w:lang w:val="en-US"/>
        </w:rPr>
        <w:t xml:space="preserve">BrewDog will be using its most iconic beer, Punk IPA, as a weapon in this fight, packaging it in lurid pink and renaming to Pink IPA </w:t>
      </w:r>
      <w:r w:rsidR="00EE2BD1">
        <w:rPr>
          <w:rFonts w:ascii="Arial" w:hAnsi="Arial" w:cs="Arial"/>
          <w:bCs/>
          <w:sz w:val="20"/>
          <w:szCs w:val="20"/>
          <w:lang w:val="en-US"/>
        </w:rPr>
        <w:t>– a send-up of the</w:t>
      </w:r>
      <w:r w:rsidR="003473F3">
        <w:rPr>
          <w:rFonts w:ascii="Arial" w:hAnsi="Arial" w:cs="Arial"/>
          <w:bCs/>
          <w:sz w:val="20"/>
          <w:szCs w:val="20"/>
          <w:lang w:val="en-US"/>
        </w:rPr>
        <w:t xml:space="preserve"> lazy marketing efforts</w:t>
      </w:r>
      <w:r w:rsidR="002B4EF3">
        <w:rPr>
          <w:rFonts w:ascii="Arial" w:hAnsi="Arial" w:cs="Arial"/>
          <w:bCs/>
          <w:sz w:val="20"/>
          <w:szCs w:val="20"/>
          <w:lang w:val="en-US"/>
        </w:rPr>
        <w:t xml:space="preserve"> targeting the female market. </w:t>
      </w:r>
    </w:p>
    <w:p w14:paraId="32EF6668" w14:textId="30109435" w:rsidR="00CD4295" w:rsidRPr="00CD4295" w:rsidRDefault="002B4EF3" w:rsidP="00E5109D">
      <w:pPr>
        <w:spacing w:line="276" w:lineRule="auto"/>
        <w:jc w:val="both"/>
        <w:rPr>
          <w:rFonts w:ascii="Arial" w:hAnsi="Arial" w:cs="Arial"/>
          <w:bCs/>
          <w:sz w:val="20"/>
          <w:szCs w:val="20"/>
          <w:lang w:val="en-US"/>
        </w:rPr>
      </w:pPr>
      <w:r>
        <w:rPr>
          <w:rFonts w:ascii="Arial" w:hAnsi="Arial" w:cs="Arial"/>
          <w:bCs/>
          <w:sz w:val="20"/>
          <w:szCs w:val="20"/>
          <w:lang w:val="en-US"/>
        </w:rPr>
        <w:t>The brewer will also be serving the beer at 20% cheaper in BrewDog bars</w:t>
      </w:r>
      <w:r w:rsidR="003B6370">
        <w:rPr>
          <w:rFonts w:ascii="Arial" w:hAnsi="Arial" w:cs="Arial"/>
          <w:bCs/>
          <w:sz w:val="20"/>
          <w:szCs w:val="20"/>
          <w:lang w:val="en-US"/>
        </w:rPr>
        <w:t xml:space="preserve"> to those who identify as </w:t>
      </w:r>
      <w:r w:rsidR="00F24B75">
        <w:rPr>
          <w:rFonts w:ascii="Arial" w:hAnsi="Arial" w:cs="Arial"/>
          <w:bCs/>
          <w:sz w:val="20"/>
          <w:szCs w:val="20"/>
          <w:lang w:val="en-US"/>
        </w:rPr>
        <w:t>women</w:t>
      </w:r>
      <w:r>
        <w:rPr>
          <w:rFonts w:ascii="Arial" w:hAnsi="Arial" w:cs="Arial"/>
          <w:bCs/>
          <w:sz w:val="20"/>
          <w:szCs w:val="20"/>
          <w:lang w:val="en-US"/>
        </w:rPr>
        <w:t xml:space="preserve">. With the product being identical to the blue-branded Punk IPA, the brewer intends to trigger questions about why women </w:t>
      </w:r>
      <w:r w:rsidR="006C705B">
        <w:rPr>
          <w:rFonts w:ascii="Arial" w:hAnsi="Arial" w:cs="Arial"/>
          <w:bCs/>
          <w:sz w:val="20"/>
          <w:szCs w:val="20"/>
          <w:lang w:val="en-US"/>
        </w:rPr>
        <w:t>continue to earn</w:t>
      </w:r>
      <w:r>
        <w:rPr>
          <w:rFonts w:ascii="Arial" w:hAnsi="Arial" w:cs="Arial"/>
          <w:bCs/>
          <w:sz w:val="20"/>
          <w:szCs w:val="20"/>
          <w:lang w:val="en-US"/>
        </w:rPr>
        <w:t xml:space="preserve"> less than their male counterparts, and offer them a discount on the beer equivalent to the gender pay gap.</w:t>
      </w:r>
    </w:p>
    <w:p w14:paraId="00720E62" w14:textId="3148DA6C" w:rsidR="00CD4295" w:rsidRDefault="002B4EF3" w:rsidP="00CD4295">
      <w:pPr>
        <w:spacing w:line="276" w:lineRule="auto"/>
        <w:jc w:val="both"/>
        <w:rPr>
          <w:rFonts w:ascii="Arial" w:hAnsi="Arial" w:cs="Arial"/>
          <w:bCs/>
          <w:sz w:val="20"/>
          <w:szCs w:val="20"/>
          <w:lang w:val="en-US"/>
        </w:rPr>
      </w:pPr>
      <w:r>
        <w:rPr>
          <w:rFonts w:ascii="Arial" w:hAnsi="Arial" w:cs="Arial"/>
          <w:bCs/>
          <w:sz w:val="20"/>
          <w:szCs w:val="20"/>
          <w:lang w:val="en-US"/>
        </w:rPr>
        <w:t>Furthermore, for</w:t>
      </w:r>
      <w:r w:rsidR="00CD4295" w:rsidRPr="00CD4295">
        <w:rPr>
          <w:rFonts w:ascii="Arial" w:hAnsi="Arial" w:cs="Arial"/>
          <w:bCs/>
          <w:sz w:val="20"/>
          <w:szCs w:val="20"/>
          <w:lang w:val="en-US"/>
        </w:rPr>
        <w:t xml:space="preserve"> four weeks</w:t>
      </w:r>
      <w:r w:rsidR="00E5109D">
        <w:rPr>
          <w:rFonts w:ascii="Arial" w:hAnsi="Arial" w:cs="Arial"/>
          <w:bCs/>
          <w:sz w:val="20"/>
          <w:szCs w:val="20"/>
          <w:lang w:val="en-US"/>
        </w:rPr>
        <w:t xml:space="preserve"> from today,</w:t>
      </w:r>
      <w:r w:rsidR="00CD4295" w:rsidRPr="00CD4295">
        <w:rPr>
          <w:rFonts w:ascii="Arial" w:hAnsi="Arial" w:cs="Arial"/>
          <w:bCs/>
          <w:sz w:val="20"/>
          <w:szCs w:val="20"/>
          <w:lang w:val="en-US"/>
        </w:rPr>
        <w:t xml:space="preserve"> BrewDog will be donating 20% (the gender pay gap in the UK)</w:t>
      </w:r>
      <w:r w:rsidR="00A816DB">
        <w:rPr>
          <w:rStyle w:val="FootnoteReference"/>
          <w:rFonts w:ascii="Arial" w:hAnsi="Arial" w:cs="Arial"/>
          <w:bCs/>
          <w:sz w:val="20"/>
          <w:szCs w:val="20"/>
          <w:lang w:val="en-US"/>
        </w:rPr>
        <w:footnoteReference w:id="1"/>
      </w:r>
      <w:r w:rsidR="00CD4295" w:rsidRPr="00CD4295">
        <w:rPr>
          <w:rFonts w:ascii="Arial" w:hAnsi="Arial" w:cs="Arial"/>
          <w:bCs/>
          <w:sz w:val="20"/>
          <w:szCs w:val="20"/>
          <w:lang w:val="en-US"/>
        </w:rPr>
        <w:t xml:space="preserve"> of its proceeds from </w:t>
      </w:r>
      <w:r>
        <w:rPr>
          <w:rFonts w:ascii="Arial" w:hAnsi="Arial" w:cs="Arial"/>
          <w:bCs/>
          <w:sz w:val="20"/>
          <w:szCs w:val="20"/>
          <w:lang w:val="en-US"/>
        </w:rPr>
        <w:t xml:space="preserve">bottled </w:t>
      </w:r>
      <w:r w:rsidR="00CD4295" w:rsidRPr="00CD4295">
        <w:rPr>
          <w:rFonts w:ascii="Arial" w:hAnsi="Arial" w:cs="Arial"/>
          <w:bCs/>
          <w:sz w:val="20"/>
          <w:szCs w:val="20"/>
          <w:lang w:val="en-US"/>
        </w:rPr>
        <w:t xml:space="preserve">Pink IPA and Punk IPA to causes that fight against gender inequality. Pink IPA will also be sold in </w:t>
      </w:r>
      <w:r w:rsidR="00A816DB">
        <w:rPr>
          <w:rFonts w:ascii="Arial" w:hAnsi="Arial" w:cs="Arial"/>
          <w:bCs/>
          <w:sz w:val="20"/>
          <w:szCs w:val="20"/>
          <w:lang w:val="en-US"/>
        </w:rPr>
        <w:t>South Korea, Ireland, Germany, USA and The Netherlands</w:t>
      </w:r>
      <w:r w:rsidR="00C96725">
        <w:rPr>
          <w:rFonts w:ascii="Arial" w:hAnsi="Arial" w:cs="Arial"/>
          <w:bCs/>
          <w:sz w:val="20"/>
          <w:szCs w:val="20"/>
          <w:lang w:val="en-US"/>
        </w:rPr>
        <w:t>.</w:t>
      </w:r>
      <w:r w:rsidR="00CD4295" w:rsidRPr="00CD4295">
        <w:rPr>
          <w:rFonts w:ascii="Arial" w:hAnsi="Arial" w:cs="Arial"/>
          <w:bCs/>
          <w:sz w:val="20"/>
          <w:szCs w:val="20"/>
          <w:lang w:val="en-US"/>
        </w:rPr>
        <w:t xml:space="preserve"> </w:t>
      </w:r>
    </w:p>
    <w:p w14:paraId="329E66B9" w14:textId="01F9C43D" w:rsidR="00CD4295" w:rsidRPr="00CD4295" w:rsidRDefault="00CD4295" w:rsidP="00CD4295">
      <w:pPr>
        <w:spacing w:line="276" w:lineRule="auto"/>
        <w:jc w:val="both"/>
        <w:rPr>
          <w:rFonts w:ascii="Arial" w:hAnsi="Arial" w:cs="Arial"/>
          <w:bCs/>
          <w:sz w:val="20"/>
          <w:szCs w:val="20"/>
          <w:lang w:val="en-US"/>
        </w:rPr>
      </w:pPr>
      <w:r w:rsidRPr="00CD4295">
        <w:rPr>
          <w:rFonts w:ascii="Arial" w:hAnsi="Arial" w:cs="Arial"/>
          <w:bCs/>
          <w:sz w:val="20"/>
          <w:szCs w:val="20"/>
          <w:lang w:val="en-US"/>
        </w:rPr>
        <w:t>Sarah Warman, BrewDog’s Global Head of Marketing</w:t>
      </w:r>
      <w:r w:rsidR="002B4EF3">
        <w:rPr>
          <w:rFonts w:ascii="Arial" w:hAnsi="Arial" w:cs="Arial"/>
          <w:bCs/>
          <w:sz w:val="20"/>
          <w:szCs w:val="20"/>
          <w:lang w:val="en-US"/>
        </w:rPr>
        <w:t>, commented:</w:t>
      </w:r>
    </w:p>
    <w:p w14:paraId="442E15DE" w14:textId="57FDD269" w:rsidR="00CD4295" w:rsidRDefault="00CD4295" w:rsidP="00CD4295">
      <w:pPr>
        <w:spacing w:line="276" w:lineRule="auto"/>
        <w:jc w:val="both"/>
        <w:rPr>
          <w:rFonts w:ascii="Arial" w:hAnsi="Arial" w:cs="Arial"/>
          <w:bCs/>
          <w:sz w:val="20"/>
          <w:szCs w:val="20"/>
          <w:lang w:val="en-US"/>
        </w:rPr>
      </w:pPr>
      <w:r w:rsidRPr="00CD4295">
        <w:rPr>
          <w:rFonts w:ascii="Arial" w:hAnsi="Arial" w:cs="Arial"/>
          <w:bCs/>
          <w:sz w:val="20"/>
          <w:szCs w:val="20"/>
          <w:lang w:val="en-US"/>
        </w:rPr>
        <w:t>“</w:t>
      </w:r>
      <w:r w:rsidR="002B4EF3">
        <w:rPr>
          <w:rFonts w:ascii="Arial" w:hAnsi="Arial" w:cs="Arial"/>
          <w:bCs/>
          <w:sz w:val="20"/>
          <w:szCs w:val="20"/>
          <w:lang w:val="en-US"/>
        </w:rPr>
        <w:t xml:space="preserve">The fact that </w:t>
      </w:r>
      <w:r w:rsidR="001D2024">
        <w:rPr>
          <w:rFonts w:ascii="Arial" w:hAnsi="Arial" w:cs="Arial"/>
          <w:bCs/>
          <w:sz w:val="20"/>
          <w:szCs w:val="20"/>
          <w:lang w:val="en-US"/>
        </w:rPr>
        <w:t>the gender pay gap</w:t>
      </w:r>
      <w:r w:rsidR="002867C1">
        <w:rPr>
          <w:rFonts w:ascii="Arial" w:hAnsi="Arial" w:cs="Arial"/>
          <w:bCs/>
          <w:sz w:val="20"/>
          <w:szCs w:val="20"/>
          <w:lang w:val="en-US"/>
        </w:rPr>
        <w:t xml:space="preserve"> is still an issue</w:t>
      </w:r>
      <w:r w:rsidR="002B4EF3">
        <w:rPr>
          <w:rFonts w:ascii="Arial" w:hAnsi="Arial" w:cs="Arial"/>
          <w:bCs/>
          <w:sz w:val="20"/>
          <w:szCs w:val="20"/>
          <w:lang w:val="en-US"/>
        </w:rPr>
        <w:t xml:space="preserve"> in 2018 </w:t>
      </w:r>
      <w:r w:rsidR="00E5109D">
        <w:rPr>
          <w:rFonts w:ascii="Arial" w:hAnsi="Arial" w:cs="Arial"/>
          <w:bCs/>
          <w:sz w:val="20"/>
          <w:szCs w:val="20"/>
          <w:lang w:val="en-US"/>
        </w:rPr>
        <w:t>shows</w:t>
      </w:r>
      <w:r w:rsidRPr="00CD4295">
        <w:rPr>
          <w:rFonts w:ascii="Arial" w:hAnsi="Arial" w:cs="Arial"/>
          <w:bCs/>
          <w:sz w:val="20"/>
          <w:szCs w:val="20"/>
          <w:lang w:val="en-US"/>
        </w:rPr>
        <w:t xml:space="preserve"> that a lot of lip service is being paid, but not enough action is being taken to tackle inequality.</w:t>
      </w:r>
      <w:r w:rsidR="006C65B0">
        <w:rPr>
          <w:rFonts w:ascii="Arial" w:hAnsi="Arial" w:cs="Arial"/>
          <w:bCs/>
          <w:sz w:val="20"/>
          <w:szCs w:val="20"/>
          <w:lang w:val="en-US"/>
        </w:rPr>
        <w:t xml:space="preserve"> We want to accelerate change by empowering more women to make their voices heard and calling out industries and employees that need to do more. </w:t>
      </w:r>
      <w:r w:rsidR="002B4EF3">
        <w:rPr>
          <w:rFonts w:ascii="Arial" w:hAnsi="Arial" w:cs="Arial"/>
          <w:bCs/>
          <w:sz w:val="20"/>
          <w:szCs w:val="20"/>
          <w:lang w:val="en-US"/>
        </w:rPr>
        <w:t>With Pink</w:t>
      </w:r>
      <w:r w:rsidR="006C65B0">
        <w:rPr>
          <w:rFonts w:ascii="Arial" w:hAnsi="Arial" w:cs="Arial"/>
          <w:bCs/>
          <w:sz w:val="20"/>
          <w:szCs w:val="20"/>
          <w:lang w:val="en-US"/>
        </w:rPr>
        <w:t xml:space="preserve"> IPA</w:t>
      </w:r>
      <w:r w:rsidR="002B4EF3">
        <w:rPr>
          <w:rFonts w:ascii="Arial" w:hAnsi="Arial" w:cs="Arial"/>
          <w:bCs/>
          <w:sz w:val="20"/>
          <w:szCs w:val="20"/>
          <w:lang w:val="en-US"/>
        </w:rPr>
        <w:t xml:space="preserve">, we </w:t>
      </w:r>
      <w:r w:rsidR="006C65B0">
        <w:rPr>
          <w:rFonts w:ascii="Arial" w:hAnsi="Arial" w:cs="Arial"/>
          <w:bCs/>
          <w:sz w:val="20"/>
          <w:szCs w:val="20"/>
          <w:lang w:val="en-US"/>
        </w:rPr>
        <w:t>are making a</w:t>
      </w:r>
      <w:r w:rsidR="002B4EF3">
        <w:rPr>
          <w:rFonts w:ascii="Arial" w:hAnsi="Arial" w:cs="Arial"/>
          <w:bCs/>
          <w:sz w:val="20"/>
          <w:szCs w:val="20"/>
          <w:lang w:val="en-US"/>
        </w:rPr>
        <w:t xml:space="preserve"> statement the only way we know how – with beer.</w:t>
      </w:r>
      <w:r w:rsidRPr="00CD4295">
        <w:rPr>
          <w:rFonts w:ascii="Arial" w:hAnsi="Arial" w:cs="Arial"/>
          <w:bCs/>
          <w:sz w:val="20"/>
          <w:szCs w:val="20"/>
          <w:lang w:val="en-US"/>
        </w:rPr>
        <w:t>”</w:t>
      </w:r>
    </w:p>
    <w:p w14:paraId="5657B1E4" w14:textId="6B25C5D0" w:rsidR="005161AC" w:rsidRDefault="002B4EF3" w:rsidP="00CD4295">
      <w:pPr>
        <w:spacing w:line="276" w:lineRule="auto"/>
        <w:jc w:val="both"/>
        <w:rPr>
          <w:rFonts w:ascii="Arial" w:hAnsi="Arial" w:cs="Arial"/>
          <w:bCs/>
          <w:sz w:val="20"/>
          <w:szCs w:val="20"/>
          <w:lang w:val="en-US"/>
        </w:rPr>
      </w:pPr>
      <w:r>
        <w:rPr>
          <w:rFonts w:ascii="Arial" w:hAnsi="Arial" w:cs="Arial"/>
          <w:bCs/>
          <w:sz w:val="20"/>
          <w:szCs w:val="20"/>
          <w:lang w:val="en-US"/>
        </w:rPr>
        <w:t xml:space="preserve">“Women make up a small but growing percentage of my peers within the beer industry, and with Pink IPA we are hoping to welcome more people who identify as </w:t>
      </w:r>
      <w:r w:rsidR="00D7485C">
        <w:rPr>
          <w:rFonts w:ascii="Arial" w:hAnsi="Arial" w:cs="Arial"/>
          <w:bCs/>
          <w:sz w:val="20"/>
          <w:szCs w:val="20"/>
          <w:lang w:val="en-US"/>
        </w:rPr>
        <w:t>female</w:t>
      </w:r>
      <w:r>
        <w:rPr>
          <w:rFonts w:ascii="Arial" w:hAnsi="Arial" w:cs="Arial"/>
          <w:bCs/>
          <w:sz w:val="20"/>
          <w:szCs w:val="20"/>
          <w:lang w:val="en-US"/>
        </w:rPr>
        <w:t xml:space="preserve"> into craft beer. It’s an incredible industry to be a part of, and the more women we can get working behind the bar, the more women we can hope to see the other side of it.” </w:t>
      </w:r>
    </w:p>
    <w:p w14:paraId="6B254B41" w14:textId="58E02414" w:rsidR="00203697" w:rsidRDefault="00BE0799" w:rsidP="00CD4295">
      <w:pPr>
        <w:spacing w:line="276" w:lineRule="auto"/>
        <w:jc w:val="both"/>
        <w:rPr>
          <w:rFonts w:ascii="Arial" w:hAnsi="Arial" w:cs="Arial"/>
          <w:bCs/>
          <w:sz w:val="20"/>
          <w:szCs w:val="20"/>
          <w:lang w:val="en-US"/>
        </w:rPr>
      </w:pPr>
      <w:r>
        <w:rPr>
          <w:rFonts w:ascii="Arial" w:hAnsi="Arial" w:cs="Arial"/>
          <w:bCs/>
          <w:sz w:val="20"/>
          <w:szCs w:val="20"/>
          <w:lang w:val="en-US"/>
        </w:rPr>
        <w:t>Tanisha Robi</w:t>
      </w:r>
      <w:r w:rsidR="00203697">
        <w:rPr>
          <w:rFonts w:ascii="Arial" w:hAnsi="Arial" w:cs="Arial"/>
          <w:bCs/>
          <w:sz w:val="20"/>
          <w:szCs w:val="20"/>
          <w:lang w:val="en-US"/>
        </w:rPr>
        <w:t>n</w:t>
      </w:r>
      <w:r>
        <w:rPr>
          <w:rFonts w:ascii="Arial" w:hAnsi="Arial" w:cs="Arial"/>
          <w:bCs/>
          <w:sz w:val="20"/>
          <w:szCs w:val="20"/>
          <w:lang w:val="en-US"/>
        </w:rPr>
        <w:t>s</w:t>
      </w:r>
      <w:r w:rsidR="00203697">
        <w:rPr>
          <w:rFonts w:ascii="Arial" w:hAnsi="Arial" w:cs="Arial"/>
          <w:bCs/>
          <w:sz w:val="20"/>
          <w:szCs w:val="20"/>
          <w:lang w:val="en-US"/>
        </w:rPr>
        <w:t>on</w:t>
      </w:r>
      <w:r w:rsidR="004D5DB5">
        <w:rPr>
          <w:rFonts w:ascii="Arial" w:hAnsi="Arial" w:cs="Arial"/>
          <w:bCs/>
          <w:sz w:val="20"/>
          <w:szCs w:val="20"/>
          <w:lang w:val="en-US"/>
        </w:rPr>
        <w:t>, CEO of BrewDog USA add</w:t>
      </w:r>
      <w:r w:rsidR="00576187">
        <w:rPr>
          <w:rFonts w:ascii="Arial" w:hAnsi="Arial" w:cs="Arial"/>
          <w:bCs/>
          <w:sz w:val="20"/>
          <w:szCs w:val="20"/>
          <w:lang w:val="en-US"/>
        </w:rPr>
        <w:t>ed:</w:t>
      </w:r>
    </w:p>
    <w:p w14:paraId="441E73B7" w14:textId="3FFFCD95" w:rsidR="00576187" w:rsidRPr="00CD4295" w:rsidRDefault="00576187" w:rsidP="00CD4295">
      <w:pPr>
        <w:spacing w:line="276" w:lineRule="auto"/>
        <w:jc w:val="both"/>
        <w:rPr>
          <w:rFonts w:ascii="Arial" w:hAnsi="Arial" w:cs="Arial"/>
          <w:bCs/>
          <w:sz w:val="20"/>
          <w:szCs w:val="20"/>
          <w:lang w:val="en-US"/>
        </w:rPr>
      </w:pPr>
      <w:r>
        <w:rPr>
          <w:rFonts w:ascii="Arial" w:hAnsi="Arial" w:cs="Arial"/>
          <w:bCs/>
          <w:sz w:val="20"/>
          <w:szCs w:val="20"/>
          <w:lang w:val="en-US"/>
        </w:rPr>
        <w:t xml:space="preserve">“The beer industry has a duty to be representative of the people who drink beer. In practice, this means actively working toward inclusive work environments, rejecting sexist marketing and fighting societal stereotypes that push women away from </w:t>
      </w:r>
      <w:r w:rsidR="00BE0799">
        <w:rPr>
          <w:rFonts w:ascii="Arial" w:hAnsi="Arial" w:cs="Arial"/>
          <w:bCs/>
          <w:sz w:val="20"/>
          <w:szCs w:val="20"/>
          <w:lang w:val="en-US"/>
        </w:rPr>
        <w:t>spaces where beer is enjoyed.</w:t>
      </w:r>
      <w:r w:rsidR="00DC0455">
        <w:rPr>
          <w:rFonts w:ascii="Arial" w:hAnsi="Arial" w:cs="Arial"/>
          <w:bCs/>
          <w:sz w:val="20"/>
          <w:szCs w:val="20"/>
          <w:lang w:val="en-US"/>
        </w:rPr>
        <w:t xml:space="preserve"> </w:t>
      </w:r>
      <w:r w:rsidR="00DC0455">
        <w:rPr>
          <w:rFonts w:ascii="Arial" w:hAnsi="Arial" w:cs="Arial"/>
          <w:bCs/>
          <w:sz w:val="20"/>
          <w:szCs w:val="20"/>
          <w:lang w:val="en-US"/>
        </w:rPr>
        <w:t>This is our overt parody on the failed, tone-deaf campaigns that some brands have attempted in order to attract women.</w:t>
      </w:r>
      <w:bookmarkStart w:id="0" w:name="_GoBack"/>
      <w:bookmarkEnd w:id="0"/>
      <w:r w:rsidR="00BE0799">
        <w:rPr>
          <w:rFonts w:ascii="Arial" w:hAnsi="Arial" w:cs="Arial"/>
          <w:bCs/>
          <w:sz w:val="20"/>
          <w:szCs w:val="20"/>
          <w:lang w:val="en-US"/>
        </w:rPr>
        <w:t xml:space="preserve"> Pink IPA is our rallying call to brewers and beer fans to rise to the challenge and change the image of beer, forever.”</w:t>
      </w:r>
    </w:p>
    <w:p w14:paraId="3709B377" w14:textId="77777777" w:rsidR="00CD4295" w:rsidRPr="00CD4295" w:rsidRDefault="00CD4295" w:rsidP="00CD4295">
      <w:pPr>
        <w:spacing w:line="276" w:lineRule="auto"/>
        <w:jc w:val="both"/>
        <w:rPr>
          <w:rFonts w:ascii="Arial" w:hAnsi="Arial" w:cs="Arial"/>
          <w:b/>
          <w:bCs/>
          <w:sz w:val="20"/>
          <w:szCs w:val="20"/>
          <w:lang w:val="en-US"/>
        </w:rPr>
      </w:pPr>
      <w:r w:rsidRPr="00CD4295">
        <w:rPr>
          <w:rFonts w:ascii="Arial" w:hAnsi="Arial" w:cs="Arial"/>
          <w:b/>
          <w:bCs/>
          <w:sz w:val="20"/>
          <w:szCs w:val="20"/>
          <w:lang w:val="en-US"/>
        </w:rPr>
        <w:t>Fixing a broken system</w:t>
      </w:r>
    </w:p>
    <w:p w14:paraId="713FD847" w14:textId="0CD4F177" w:rsidR="00E5708F" w:rsidRDefault="00E5708F" w:rsidP="00CD4295">
      <w:pPr>
        <w:spacing w:line="276" w:lineRule="auto"/>
        <w:jc w:val="both"/>
        <w:rPr>
          <w:rFonts w:ascii="Arial" w:hAnsi="Arial" w:cs="Arial"/>
          <w:bCs/>
          <w:sz w:val="20"/>
          <w:szCs w:val="20"/>
          <w:lang w:val="en-US"/>
        </w:rPr>
      </w:pPr>
      <w:r>
        <w:rPr>
          <w:rFonts w:ascii="Arial" w:hAnsi="Arial" w:cs="Arial"/>
          <w:bCs/>
          <w:sz w:val="20"/>
          <w:szCs w:val="20"/>
          <w:lang w:val="en-US"/>
        </w:rPr>
        <w:t xml:space="preserve">BrewDog is also using the Pink IPA campaign to </w:t>
      </w:r>
      <w:r w:rsidR="00635A3A">
        <w:rPr>
          <w:rFonts w:ascii="Arial" w:hAnsi="Arial" w:cs="Arial"/>
          <w:bCs/>
          <w:sz w:val="20"/>
          <w:szCs w:val="20"/>
          <w:lang w:val="en-US"/>
        </w:rPr>
        <w:t>call for clear and consistent reporting around calculating the gender pay gap and what businesses should do to close it</w:t>
      </w:r>
      <w:r>
        <w:rPr>
          <w:rFonts w:ascii="Arial" w:hAnsi="Arial" w:cs="Arial"/>
          <w:bCs/>
          <w:sz w:val="20"/>
          <w:szCs w:val="20"/>
          <w:lang w:val="en-US"/>
        </w:rPr>
        <w:t xml:space="preserve">. </w:t>
      </w:r>
      <w:r w:rsidR="002B04A0" w:rsidRPr="002B04A0">
        <w:rPr>
          <w:rFonts w:ascii="Arial" w:hAnsi="Arial" w:cs="Arial"/>
          <w:bCs/>
          <w:sz w:val="20"/>
          <w:szCs w:val="20"/>
          <w:lang w:val="en-US"/>
        </w:rPr>
        <w:t>In the spirit of transpar</w:t>
      </w:r>
      <w:r w:rsidR="00C96725">
        <w:rPr>
          <w:rFonts w:ascii="Arial" w:hAnsi="Arial" w:cs="Arial"/>
          <w:bCs/>
          <w:sz w:val="20"/>
          <w:szCs w:val="20"/>
          <w:lang w:val="en-US"/>
        </w:rPr>
        <w:t>ency, BrewDog has disclosed a 2.8</w:t>
      </w:r>
      <w:r w:rsidR="006E6407">
        <w:rPr>
          <w:rFonts w:ascii="Arial" w:hAnsi="Arial" w:cs="Arial"/>
          <w:bCs/>
          <w:sz w:val="20"/>
          <w:szCs w:val="20"/>
          <w:lang w:val="en-US"/>
        </w:rPr>
        <w:t xml:space="preserve">% </w:t>
      </w:r>
      <w:r w:rsidR="00C96725">
        <w:rPr>
          <w:rFonts w:ascii="Arial" w:hAnsi="Arial" w:cs="Arial"/>
          <w:bCs/>
          <w:sz w:val="20"/>
          <w:szCs w:val="20"/>
          <w:lang w:val="en-US"/>
        </w:rPr>
        <w:t>median</w:t>
      </w:r>
      <w:r w:rsidR="002B04A0" w:rsidRPr="002B04A0">
        <w:rPr>
          <w:rFonts w:ascii="Arial" w:hAnsi="Arial" w:cs="Arial"/>
          <w:bCs/>
          <w:sz w:val="20"/>
          <w:szCs w:val="20"/>
          <w:lang w:val="en-US"/>
        </w:rPr>
        <w:t xml:space="preserve"> gender pay gap in </w:t>
      </w:r>
      <w:proofErr w:type="spellStart"/>
      <w:r w:rsidR="002B04A0" w:rsidRPr="002B04A0">
        <w:rPr>
          <w:rFonts w:ascii="Arial" w:hAnsi="Arial" w:cs="Arial"/>
          <w:bCs/>
          <w:sz w:val="20"/>
          <w:szCs w:val="20"/>
          <w:lang w:val="en-US"/>
        </w:rPr>
        <w:t>favour</w:t>
      </w:r>
      <w:proofErr w:type="spellEnd"/>
      <w:r w:rsidR="002B04A0" w:rsidRPr="002B04A0">
        <w:rPr>
          <w:rFonts w:ascii="Arial" w:hAnsi="Arial" w:cs="Arial"/>
          <w:bCs/>
          <w:sz w:val="20"/>
          <w:szCs w:val="20"/>
          <w:lang w:val="en-US"/>
        </w:rPr>
        <w:t xml:space="preserve"> of</w:t>
      </w:r>
      <w:r w:rsidR="006E6407">
        <w:rPr>
          <w:rFonts w:ascii="Arial" w:hAnsi="Arial" w:cs="Arial"/>
          <w:bCs/>
          <w:sz w:val="20"/>
          <w:szCs w:val="20"/>
          <w:lang w:val="en-US"/>
        </w:rPr>
        <w:t xml:space="preserve"> men across its global business</w:t>
      </w:r>
      <w:r w:rsidR="001E46FD">
        <w:rPr>
          <w:rFonts w:ascii="Arial" w:hAnsi="Arial" w:cs="Arial"/>
          <w:bCs/>
          <w:sz w:val="20"/>
          <w:szCs w:val="20"/>
          <w:lang w:val="en-US"/>
        </w:rPr>
        <w:t>.</w:t>
      </w:r>
      <w:r w:rsidR="00D42E5E">
        <w:rPr>
          <w:rFonts w:ascii="Arial" w:hAnsi="Arial" w:cs="Arial"/>
          <w:bCs/>
          <w:sz w:val="20"/>
          <w:szCs w:val="20"/>
          <w:lang w:val="en-US"/>
        </w:rPr>
        <w:t xml:space="preserve"> </w:t>
      </w:r>
    </w:p>
    <w:p w14:paraId="132AD83F" w14:textId="5747D0FC" w:rsidR="00773CB1" w:rsidRDefault="00773CB1" w:rsidP="00CD4295">
      <w:pPr>
        <w:spacing w:line="276" w:lineRule="auto"/>
        <w:jc w:val="both"/>
        <w:rPr>
          <w:rFonts w:ascii="Arial" w:hAnsi="Arial" w:cs="Arial"/>
          <w:bCs/>
          <w:sz w:val="20"/>
          <w:szCs w:val="20"/>
          <w:lang w:val="en-US"/>
        </w:rPr>
      </w:pPr>
      <w:r>
        <w:rPr>
          <w:rFonts w:ascii="Arial" w:hAnsi="Arial" w:cs="Arial"/>
          <w:bCs/>
          <w:sz w:val="20"/>
          <w:szCs w:val="20"/>
          <w:lang w:val="en-US"/>
        </w:rPr>
        <w:t>Allison Green, BrewDog’s People Director added:</w:t>
      </w:r>
    </w:p>
    <w:p w14:paraId="755EE2B5" w14:textId="3832438A" w:rsidR="0086206A" w:rsidRPr="0086206A" w:rsidRDefault="0086206A" w:rsidP="0086206A">
      <w:pPr>
        <w:spacing w:line="276" w:lineRule="auto"/>
        <w:jc w:val="both"/>
        <w:rPr>
          <w:rFonts w:ascii="Arial" w:hAnsi="Arial" w:cs="Arial"/>
          <w:bCs/>
          <w:sz w:val="20"/>
          <w:szCs w:val="20"/>
          <w:lang w:val="en-US"/>
        </w:rPr>
      </w:pPr>
      <w:r w:rsidRPr="0086206A">
        <w:rPr>
          <w:rFonts w:ascii="Arial" w:hAnsi="Arial" w:cs="Arial"/>
          <w:bCs/>
          <w:sz w:val="20"/>
          <w:szCs w:val="20"/>
          <w:lang w:val="en-US"/>
        </w:rPr>
        <w:t xml:space="preserve">“The confusion over the best method of calculating the pay gap contributes to the continued indifference to closing it. </w:t>
      </w:r>
      <w:r w:rsidR="001D4D47">
        <w:rPr>
          <w:rFonts w:ascii="Arial" w:hAnsi="Arial" w:cs="Arial"/>
          <w:bCs/>
          <w:sz w:val="20"/>
          <w:szCs w:val="20"/>
          <w:lang w:val="en-US"/>
        </w:rPr>
        <w:t>More should be done</w:t>
      </w:r>
      <w:r w:rsidR="00D7518C">
        <w:rPr>
          <w:rFonts w:ascii="Arial" w:hAnsi="Arial" w:cs="Arial"/>
          <w:bCs/>
          <w:sz w:val="20"/>
          <w:szCs w:val="20"/>
          <w:lang w:val="en-US"/>
        </w:rPr>
        <w:t xml:space="preserve"> to </w:t>
      </w:r>
      <w:proofErr w:type="spellStart"/>
      <w:r w:rsidR="00D7518C">
        <w:rPr>
          <w:rFonts w:ascii="Arial" w:hAnsi="Arial" w:cs="Arial"/>
          <w:bCs/>
          <w:sz w:val="20"/>
          <w:szCs w:val="20"/>
          <w:lang w:val="en-US"/>
        </w:rPr>
        <w:t>contextuali</w:t>
      </w:r>
      <w:r w:rsidR="00382349">
        <w:rPr>
          <w:rFonts w:ascii="Arial" w:hAnsi="Arial" w:cs="Arial"/>
          <w:bCs/>
          <w:sz w:val="20"/>
          <w:szCs w:val="20"/>
          <w:lang w:val="en-US"/>
        </w:rPr>
        <w:t>se</w:t>
      </w:r>
      <w:proofErr w:type="spellEnd"/>
      <w:r w:rsidR="00382349">
        <w:rPr>
          <w:rFonts w:ascii="Arial" w:hAnsi="Arial" w:cs="Arial"/>
          <w:bCs/>
          <w:sz w:val="20"/>
          <w:szCs w:val="20"/>
          <w:lang w:val="en-US"/>
        </w:rPr>
        <w:t xml:space="preserve"> this complex topic and inform the public about active measures to achieve equality.</w:t>
      </w:r>
    </w:p>
    <w:p w14:paraId="3D7F175C" w14:textId="77777777" w:rsidR="0086206A" w:rsidRDefault="0086206A" w:rsidP="0086206A">
      <w:pPr>
        <w:spacing w:line="276" w:lineRule="auto"/>
        <w:jc w:val="both"/>
        <w:rPr>
          <w:rFonts w:ascii="Arial" w:hAnsi="Arial" w:cs="Arial"/>
          <w:bCs/>
          <w:sz w:val="20"/>
          <w:szCs w:val="20"/>
          <w:lang w:val="en-US"/>
        </w:rPr>
      </w:pPr>
      <w:r w:rsidRPr="0086206A">
        <w:rPr>
          <w:rFonts w:ascii="Arial" w:hAnsi="Arial" w:cs="Arial"/>
          <w:bCs/>
          <w:sz w:val="20"/>
          <w:szCs w:val="20"/>
          <w:lang w:val="en-US"/>
        </w:rPr>
        <w:lastRenderedPageBreak/>
        <w:t>At BrewDog we are committed to a workplace free from inequality of any sort. We believe true parity can only come about through transparency and an unshakable determination to resist and reject the status quo. We urge other employers to take active and comprehensive measures to make their businesses representative of the world around us and celebrate our differences whilst ensuring we champion equality – for all roles at all levels.”</w:t>
      </w:r>
    </w:p>
    <w:p w14:paraId="29D4E743" w14:textId="1A39C7FD" w:rsidR="00BE0799" w:rsidRDefault="00BE0799" w:rsidP="00BE0799">
      <w:pPr>
        <w:spacing w:line="276" w:lineRule="auto"/>
        <w:rPr>
          <w:rFonts w:ascii="Arial" w:hAnsi="Arial" w:cs="Arial"/>
          <w:bCs/>
          <w:sz w:val="20"/>
          <w:szCs w:val="20"/>
          <w:lang w:val="en-US"/>
        </w:rPr>
      </w:pPr>
      <w:r>
        <w:rPr>
          <w:rFonts w:ascii="Arial" w:hAnsi="Arial" w:cs="Arial"/>
          <w:bCs/>
          <w:sz w:val="20"/>
          <w:szCs w:val="20"/>
          <w:lang w:val="en-US"/>
        </w:rPr>
        <w:t>BrewDog cofounder James Watt added:</w:t>
      </w:r>
      <w:r>
        <w:rPr>
          <w:rFonts w:ascii="Arial" w:hAnsi="Arial" w:cs="Arial"/>
          <w:bCs/>
          <w:sz w:val="20"/>
          <w:szCs w:val="20"/>
          <w:lang w:val="en-US"/>
        </w:rPr>
        <w:br/>
        <w:t>“Anything that promotes division, exclusion or elitism is antithetical to what we stand for at BrewDog and what we believe beer should be about. We exist to break down walls</w:t>
      </w:r>
      <w:r w:rsidR="00C96725">
        <w:rPr>
          <w:rFonts w:ascii="Arial" w:hAnsi="Arial" w:cs="Arial"/>
          <w:bCs/>
          <w:sz w:val="20"/>
          <w:szCs w:val="20"/>
          <w:lang w:val="en-US"/>
        </w:rPr>
        <w:t xml:space="preserve"> </w:t>
      </w:r>
      <w:r>
        <w:rPr>
          <w:rFonts w:ascii="Arial" w:hAnsi="Arial" w:cs="Arial"/>
          <w:bCs/>
          <w:sz w:val="20"/>
          <w:szCs w:val="20"/>
          <w:lang w:val="en-US"/>
        </w:rPr>
        <w:t>- physical and invisible</w:t>
      </w:r>
      <w:r w:rsidR="00C96725">
        <w:rPr>
          <w:rFonts w:ascii="Arial" w:hAnsi="Arial" w:cs="Arial"/>
          <w:bCs/>
          <w:sz w:val="20"/>
          <w:szCs w:val="20"/>
          <w:lang w:val="en-US"/>
        </w:rPr>
        <w:t xml:space="preserve"> </w:t>
      </w:r>
      <w:r>
        <w:rPr>
          <w:rFonts w:ascii="Arial" w:hAnsi="Arial" w:cs="Arial"/>
          <w:bCs/>
          <w:sz w:val="20"/>
          <w:szCs w:val="20"/>
          <w:lang w:val="en-US"/>
        </w:rPr>
        <w:t xml:space="preserve">- that prevent people from following their passions and </w:t>
      </w:r>
      <w:r w:rsidR="00C96725">
        <w:rPr>
          <w:rFonts w:ascii="Arial" w:hAnsi="Arial" w:cs="Arial"/>
          <w:bCs/>
          <w:sz w:val="20"/>
          <w:szCs w:val="20"/>
          <w:lang w:val="en-US"/>
        </w:rPr>
        <w:t xml:space="preserve">enjoying great </w:t>
      </w:r>
      <w:r w:rsidR="00231AFB">
        <w:rPr>
          <w:rFonts w:ascii="Arial" w:hAnsi="Arial" w:cs="Arial"/>
          <w:bCs/>
          <w:sz w:val="20"/>
          <w:szCs w:val="20"/>
          <w:lang w:val="en-US"/>
        </w:rPr>
        <w:t>beer.”</w:t>
      </w:r>
    </w:p>
    <w:p w14:paraId="6E69D3ED" w14:textId="35B9FE7E" w:rsidR="00CD4295" w:rsidRDefault="00CD4295" w:rsidP="0086206A">
      <w:pPr>
        <w:spacing w:line="276" w:lineRule="auto"/>
        <w:jc w:val="both"/>
        <w:rPr>
          <w:rFonts w:ascii="Arial" w:hAnsi="Arial" w:cs="Arial"/>
          <w:bCs/>
          <w:sz w:val="20"/>
          <w:szCs w:val="20"/>
          <w:lang w:val="en-US"/>
        </w:rPr>
      </w:pPr>
      <w:proofErr w:type="spellStart"/>
      <w:r w:rsidRPr="00CD4295">
        <w:rPr>
          <w:rFonts w:ascii="Arial" w:hAnsi="Arial" w:cs="Arial"/>
          <w:bCs/>
          <w:sz w:val="20"/>
          <w:szCs w:val="20"/>
          <w:lang w:val="en-US"/>
        </w:rPr>
        <w:t>BrewDog’s</w:t>
      </w:r>
      <w:proofErr w:type="spellEnd"/>
      <w:r w:rsidRPr="00CD4295">
        <w:rPr>
          <w:rFonts w:ascii="Arial" w:hAnsi="Arial" w:cs="Arial"/>
          <w:bCs/>
          <w:sz w:val="20"/>
          <w:szCs w:val="20"/>
          <w:lang w:val="en-US"/>
        </w:rPr>
        <w:t xml:space="preserve"> approach to tackling the gender pay gap acknowledges the</w:t>
      </w:r>
      <w:r w:rsidR="002075E5">
        <w:rPr>
          <w:rFonts w:ascii="Arial" w:hAnsi="Arial" w:cs="Arial"/>
          <w:bCs/>
          <w:sz w:val="20"/>
          <w:szCs w:val="20"/>
          <w:lang w:val="en-US"/>
        </w:rPr>
        <w:t xml:space="preserve"> root causes of the</w:t>
      </w:r>
      <w:r w:rsidRPr="00CD4295">
        <w:rPr>
          <w:rFonts w:ascii="Arial" w:hAnsi="Arial" w:cs="Arial"/>
          <w:bCs/>
          <w:sz w:val="20"/>
          <w:szCs w:val="20"/>
          <w:lang w:val="en-US"/>
        </w:rPr>
        <w:t xml:space="preserve"> widespread underrepresentation of women in certain industries, particularly in science, technology, education and </w:t>
      </w:r>
      <w:proofErr w:type="spellStart"/>
      <w:r w:rsidRPr="00CD4295">
        <w:rPr>
          <w:rFonts w:ascii="Arial" w:hAnsi="Arial" w:cs="Arial"/>
          <w:bCs/>
          <w:sz w:val="20"/>
          <w:szCs w:val="20"/>
          <w:lang w:val="en-US"/>
        </w:rPr>
        <w:t>maths</w:t>
      </w:r>
      <w:proofErr w:type="spellEnd"/>
      <w:r w:rsidRPr="00CD4295">
        <w:rPr>
          <w:rFonts w:ascii="Arial" w:hAnsi="Arial" w:cs="Arial"/>
          <w:bCs/>
          <w:sz w:val="20"/>
          <w:szCs w:val="20"/>
          <w:lang w:val="en-US"/>
        </w:rPr>
        <w:t xml:space="preserve"> (STEM). </w:t>
      </w:r>
      <w:r w:rsidR="002B4EF3">
        <w:rPr>
          <w:rFonts w:ascii="Arial" w:hAnsi="Arial" w:cs="Arial"/>
          <w:bCs/>
          <w:sz w:val="20"/>
          <w:szCs w:val="20"/>
          <w:lang w:val="en-US"/>
        </w:rPr>
        <w:t>As such,</w:t>
      </w:r>
      <w:r w:rsidRPr="00CD4295">
        <w:rPr>
          <w:rFonts w:ascii="Arial" w:hAnsi="Arial" w:cs="Arial"/>
          <w:bCs/>
          <w:sz w:val="20"/>
          <w:szCs w:val="20"/>
          <w:lang w:val="en-US"/>
        </w:rPr>
        <w:t xml:space="preserve"> the brewery’s donations will go to causes that address current gender disparities and also seek to boost the number of young girls interested in a future in STEM industries. As the UK’s fastest growing craft brewer, BrewDog is particularly interested and invested in developing a new wave of</w:t>
      </w:r>
      <w:r w:rsidR="002B4EF3">
        <w:rPr>
          <w:rFonts w:ascii="Arial" w:hAnsi="Arial" w:cs="Arial"/>
          <w:bCs/>
          <w:sz w:val="20"/>
          <w:szCs w:val="20"/>
          <w:lang w:val="en-US"/>
        </w:rPr>
        <w:t xml:space="preserve"> diversity in brewing.</w:t>
      </w:r>
      <w:r w:rsidRPr="00CD4295">
        <w:rPr>
          <w:rFonts w:ascii="Arial" w:hAnsi="Arial" w:cs="Arial"/>
          <w:bCs/>
          <w:sz w:val="20"/>
          <w:szCs w:val="20"/>
          <w:lang w:val="en-US"/>
        </w:rPr>
        <w:t xml:space="preserve"> </w:t>
      </w:r>
    </w:p>
    <w:p w14:paraId="6CF41FFC" w14:textId="77777777" w:rsidR="00CD4295" w:rsidRPr="00FD2D7E" w:rsidRDefault="00CD4295" w:rsidP="00CD4295">
      <w:pPr>
        <w:spacing w:line="276" w:lineRule="auto"/>
        <w:jc w:val="both"/>
        <w:rPr>
          <w:rFonts w:ascii="Arial" w:hAnsi="Arial" w:cs="Arial"/>
          <w:bCs/>
          <w:color w:val="000000" w:themeColor="text1"/>
          <w:sz w:val="20"/>
          <w:szCs w:val="20"/>
          <w:lang w:val="en-US"/>
        </w:rPr>
      </w:pPr>
      <w:r w:rsidRPr="00FD2D7E">
        <w:rPr>
          <w:rFonts w:ascii="Arial" w:hAnsi="Arial" w:cs="Arial"/>
          <w:bCs/>
          <w:color w:val="000000" w:themeColor="text1"/>
          <w:sz w:val="20"/>
          <w:szCs w:val="20"/>
          <w:lang w:val="en-US"/>
        </w:rPr>
        <w:t>Proceeds from Pink IPA will be going to:</w:t>
      </w:r>
    </w:p>
    <w:p w14:paraId="6F85F398" w14:textId="2FB02D60" w:rsidR="00C6723D" w:rsidRDefault="004915E9" w:rsidP="00FD10D4">
      <w:pPr>
        <w:pStyle w:val="ListParagraph"/>
        <w:numPr>
          <w:ilvl w:val="0"/>
          <w:numId w:val="3"/>
        </w:numPr>
        <w:rPr>
          <w:rFonts w:ascii="Arial" w:hAnsi="Arial" w:cs="Arial"/>
          <w:bCs/>
          <w:color w:val="000000" w:themeColor="text1"/>
          <w:sz w:val="20"/>
          <w:szCs w:val="20"/>
          <w:lang w:val="en-US"/>
        </w:rPr>
      </w:pPr>
      <w:r w:rsidRPr="00EE1CE4">
        <w:rPr>
          <w:rFonts w:ascii="Arial" w:hAnsi="Arial" w:cs="Arial"/>
          <w:b/>
          <w:bCs/>
          <w:color w:val="000000" w:themeColor="text1"/>
          <w:sz w:val="20"/>
          <w:szCs w:val="20"/>
          <w:lang w:val="en-US"/>
        </w:rPr>
        <w:t xml:space="preserve">The </w:t>
      </w:r>
      <w:r w:rsidR="00172FF9" w:rsidRPr="00EE1CE4">
        <w:rPr>
          <w:rFonts w:ascii="Arial" w:hAnsi="Arial" w:cs="Arial"/>
          <w:b/>
          <w:bCs/>
          <w:color w:val="000000" w:themeColor="text1"/>
          <w:sz w:val="20"/>
          <w:szCs w:val="20"/>
          <w:lang w:val="en-US"/>
        </w:rPr>
        <w:t>Women</w:t>
      </w:r>
      <w:r w:rsidRPr="00EE1CE4">
        <w:rPr>
          <w:rFonts w:ascii="Arial" w:hAnsi="Arial" w:cs="Arial"/>
          <w:b/>
          <w:bCs/>
          <w:color w:val="000000" w:themeColor="text1"/>
          <w:sz w:val="20"/>
          <w:szCs w:val="20"/>
          <w:lang w:val="en-US"/>
        </w:rPr>
        <w:t>’s Engineering Society (WES)</w:t>
      </w:r>
      <w:r w:rsidRPr="00FD2D7E">
        <w:rPr>
          <w:rFonts w:ascii="Arial" w:hAnsi="Arial" w:cs="Arial"/>
          <w:bCs/>
          <w:color w:val="000000" w:themeColor="text1"/>
          <w:sz w:val="20"/>
          <w:szCs w:val="20"/>
          <w:lang w:val="en-US"/>
        </w:rPr>
        <w:t xml:space="preserve"> </w:t>
      </w:r>
      <w:r w:rsidR="00C6723D" w:rsidRPr="00FD2D7E">
        <w:rPr>
          <w:rFonts w:ascii="Arial" w:hAnsi="Arial" w:cs="Arial"/>
          <w:bCs/>
          <w:color w:val="000000" w:themeColor="text1"/>
          <w:sz w:val="20"/>
          <w:szCs w:val="20"/>
          <w:lang w:val="en-US"/>
        </w:rPr>
        <w:t>a charity and a professional network of women engineers, scientists and technologists</w:t>
      </w:r>
      <w:r w:rsidR="00EE1CE4">
        <w:rPr>
          <w:rFonts w:ascii="Arial" w:hAnsi="Arial" w:cs="Arial"/>
          <w:bCs/>
          <w:color w:val="000000" w:themeColor="text1"/>
          <w:sz w:val="20"/>
          <w:szCs w:val="20"/>
          <w:lang w:val="en-US"/>
        </w:rPr>
        <w:t xml:space="preserve"> that inspire and support</w:t>
      </w:r>
      <w:r w:rsidR="00C6723D" w:rsidRPr="00FD2D7E">
        <w:rPr>
          <w:rFonts w:ascii="Arial" w:hAnsi="Arial" w:cs="Arial"/>
          <w:bCs/>
          <w:color w:val="000000" w:themeColor="text1"/>
          <w:sz w:val="20"/>
          <w:szCs w:val="20"/>
          <w:lang w:val="en-US"/>
        </w:rPr>
        <w:t xml:space="preserve"> girls and women to achieve their potential as engineers, applied scientists and technical leaders.</w:t>
      </w:r>
      <w:r w:rsidR="00BB5871" w:rsidRPr="00BB5871">
        <w:t xml:space="preserve"> </w:t>
      </w:r>
      <w:hyperlink r:id="rId8" w:history="1">
        <w:r w:rsidR="00BB5871" w:rsidRPr="00824750">
          <w:rPr>
            <w:rStyle w:val="Hyperlink"/>
            <w:rFonts w:ascii="Arial" w:hAnsi="Arial" w:cs="Arial"/>
            <w:bCs/>
            <w:sz w:val="20"/>
            <w:szCs w:val="20"/>
            <w:lang w:val="en-US"/>
          </w:rPr>
          <w:t>http://www.wes.org.uk/</w:t>
        </w:r>
      </w:hyperlink>
      <w:r w:rsidR="00BB5871">
        <w:rPr>
          <w:rFonts w:ascii="Arial" w:hAnsi="Arial" w:cs="Arial"/>
          <w:bCs/>
          <w:color w:val="000000" w:themeColor="text1"/>
          <w:sz w:val="20"/>
          <w:szCs w:val="20"/>
          <w:lang w:val="en-US"/>
        </w:rPr>
        <w:t xml:space="preserve"> </w:t>
      </w:r>
    </w:p>
    <w:p w14:paraId="14C98E60" w14:textId="5B3E2936" w:rsidR="00A81AF9" w:rsidRPr="00A81AF9" w:rsidRDefault="00A81AF9" w:rsidP="00A81AF9">
      <w:pPr>
        <w:pStyle w:val="ListParagraph"/>
        <w:numPr>
          <w:ilvl w:val="0"/>
          <w:numId w:val="3"/>
        </w:numPr>
        <w:rPr>
          <w:rFonts w:ascii="Arial" w:hAnsi="Arial" w:cs="Arial"/>
          <w:bCs/>
          <w:color w:val="000000" w:themeColor="text1"/>
          <w:sz w:val="20"/>
          <w:szCs w:val="20"/>
          <w:lang w:val="en-US"/>
        </w:rPr>
      </w:pPr>
      <w:r>
        <w:rPr>
          <w:rFonts w:ascii="Arial" w:hAnsi="Arial" w:cs="Arial"/>
          <w:b/>
          <w:bCs/>
          <w:color w:val="000000" w:themeColor="text1"/>
          <w:sz w:val="20"/>
          <w:szCs w:val="20"/>
          <w:lang w:val="en-US"/>
        </w:rPr>
        <w:t>9to5</w:t>
      </w:r>
      <w:r>
        <w:rPr>
          <w:rFonts w:ascii="Arial" w:hAnsi="Arial" w:cs="Arial"/>
          <w:bCs/>
          <w:color w:val="000000" w:themeColor="text1"/>
          <w:sz w:val="20"/>
          <w:szCs w:val="20"/>
          <w:lang w:val="en-US"/>
        </w:rPr>
        <w:t xml:space="preserve"> </w:t>
      </w:r>
      <w:r w:rsidRPr="006A6C01">
        <w:rPr>
          <w:rFonts w:ascii="Arial" w:hAnsi="Arial" w:cs="Arial"/>
          <w:bCs/>
          <w:color w:val="000000" w:themeColor="text1"/>
          <w:sz w:val="20"/>
          <w:szCs w:val="20"/>
          <w:lang w:val="en-US"/>
        </w:rPr>
        <w:t>is one of the largest, most respected national membership organizations of working women in the U.S. dedicated to putting working women’s issues on the public agenda. 9to5's mission is to build a movement to achieve economic justice by engaging directly with affected women to improve working conditions.</w:t>
      </w:r>
      <w:r>
        <w:rPr>
          <w:rFonts w:ascii="Arial" w:hAnsi="Arial" w:cs="Arial"/>
          <w:bCs/>
          <w:color w:val="000000" w:themeColor="text1"/>
          <w:sz w:val="20"/>
          <w:szCs w:val="20"/>
          <w:lang w:val="en-US"/>
        </w:rPr>
        <w:t xml:space="preserve"> </w:t>
      </w:r>
      <w:hyperlink r:id="rId9" w:history="1">
        <w:r w:rsidRPr="003D4FA8">
          <w:rPr>
            <w:rStyle w:val="Hyperlink"/>
            <w:rFonts w:ascii="Arial" w:hAnsi="Arial" w:cs="Arial"/>
            <w:bCs/>
            <w:sz w:val="20"/>
            <w:szCs w:val="20"/>
            <w:lang w:val="en-US"/>
          </w:rPr>
          <w:t>https://donate.9to5.org/</w:t>
        </w:r>
      </w:hyperlink>
      <w:r>
        <w:rPr>
          <w:rFonts w:ascii="Arial" w:hAnsi="Arial" w:cs="Arial"/>
          <w:bCs/>
          <w:color w:val="000000" w:themeColor="text1"/>
          <w:sz w:val="20"/>
          <w:szCs w:val="20"/>
          <w:lang w:val="en-US"/>
        </w:rPr>
        <w:t xml:space="preserve"> </w:t>
      </w:r>
    </w:p>
    <w:p w14:paraId="43CBDA83" w14:textId="7D439221" w:rsidR="00CD4295" w:rsidRPr="00CD4295" w:rsidRDefault="006716A2" w:rsidP="00CD4295">
      <w:pPr>
        <w:spacing w:line="276" w:lineRule="auto"/>
        <w:jc w:val="both"/>
        <w:rPr>
          <w:rFonts w:ascii="Arial" w:hAnsi="Arial" w:cs="Arial"/>
          <w:b/>
          <w:bCs/>
          <w:sz w:val="20"/>
          <w:szCs w:val="20"/>
          <w:lang w:val="en-US"/>
        </w:rPr>
      </w:pPr>
      <w:r>
        <w:rPr>
          <w:rFonts w:ascii="Arial" w:hAnsi="Arial" w:cs="Arial"/>
          <w:b/>
          <w:bCs/>
          <w:sz w:val="20"/>
          <w:szCs w:val="20"/>
          <w:lang w:val="en-US"/>
        </w:rPr>
        <w:t>Telling our stories</w:t>
      </w:r>
    </w:p>
    <w:p w14:paraId="279C989C" w14:textId="72D30A5F" w:rsidR="00CD4295" w:rsidRPr="002F4F49" w:rsidRDefault="00CD4295" w:rsidP="00CD4295">
      <w:pPr>
        <w:spacing w:line="276" w:lineRule="auto"/>
        <w:jc w:val="both"/>
        <w:rPr>
          <w:rFonts w:ascii="Arial" w:hAnsi="Arial" w:cs="Arial"/>
          <w:bCs/>
          <w:color w:val="000000" w:themeColor="text1"/>
          <w:sz w:val="20"/>
          <w:szCs w:val="20"/>
          <w:lang w:val="en-US"/>
        </w:rPr>
      </w:pPr>
      <w:r w:rsidRPr="00CD4295">
        <w:rPr>
          <w:rFonts w:ascii="Arial" w:hAnsi="Arial" w:cs="Arial"/>
          <w:bCs/>
          <w:sz w:val="20"/>
          <w:szCs w:val="20"/>
          <w:lang w:val="en-US"/>
        </w:rPr>
        <w:t xml:space="preserve">As part of the Pink IPA campaign, BrewDog has launched brewdog.com/pink which </w:t>
      </w:r>
      <w:r w:rsidR="00C96725">
        <w:rPr>
          <w:rFonts w:ascii="Arial" w:hAnsi="Arial" w:cs="Arial"/>
          <w:bCs/>
          <w:sz w:val="20"/>
          <w:szCs w:val="20"/>
          <w:lang w:val="en-US"/>
        </w:rPr>
        <w:t>provides information on the gender pay gap in different countries</w:t>
      </w:r>
      <w:r w:rsidR="001D2024">
        <w:rPr>
          <w:rFonts w:ascii="Arial" w:hAnsi="Arial" w:cs="Arial"/>
          <w:bCs/>
          <w:sz w:val="20"/>
          <w:szCs w:val="20"/>
          <w:lang w:val="en-US"/>
        </w:rPr>
        <w:t>,</w:t>
      </w:r>
      <w:r w:rsidR="00C96725">
        <w:rPr>
          <w:rFonts w:ascii="Arial" w:hAnsi="Arial" w:cs="Arial"/>
          <w:bCs/>
          <w:sz w:val="20"/>
          <w:szCs w:val="20"/>
          <w:lang w:val="en-US"/>
        </w:rPr>
        <w:t xml:space="preserve"> as well as a video featuring women from the business, and detail on the charities that Pink IPA will support.</w:t>
      </w:r>
      <w:r w:rsidR="001D2024">
        <w:rPr>
          <w:rFonts w:ascii="Arial" w:hAnsi="Arial" w:cs="Arial"/>
          <w:bCs/>
          <w:sz w:val="20"/>
          <w:szCs w:val="20"/>
          <w:lang w:val="en-US"/>
        </w:rPr>
        <w:t xml:space="preserve"> </w:t>
      </w:r>
    </w:p>
    <w:p w14:paraId="3D976F84" w14:textId="77777777" w:rsidR="00CD4295" w:rsidRPr="00CD4295" w:rsidRDefault="00CD4295" w:rsidP="00CD4295">
      <w:pPr>
        <w:spacing w:line="276" w:lineRule="auto"/>
        <w:jc w:val="both"/>
        <w:rPr>
          <w:rFonts w:ascii="Arial" w:hAnsi="Arial" w:cs="Arial"/>
          <w:bCs/>
          <w:sz w:val="20"/>
          <w:szCs w:val="20"/>
          <w:lang w:val="en-US"/>
        </w:rPr>
      </w:pPr>
      <w:r w:rsidRPr="00CD4295">
        <w:rPr>
          <w:rFonts w:ascii="Arial" w:hAnsi="Arial" w:cs="Arial"/>
          <w:bCs/>
          <w:sz w:val="20"/>
          <w:szCs w:val="20"/>
          <w:lang w:val="en-US"/>
        </w:rPr>
        <w:t>Sarah Warman continued:</w:t>
      </w:r>
    </w:p>
    <w:p w14:paraId="6CF253EF" w14:textId="302C528D" w:rsidR="00235437" w:rsidRDefault="00CD4295" w:rsidP="00CD4295">
      <w:pPr>
        <w:spacing w:line="276" w:lineRule="auto"/>
        <w:jc w:val="both"/>
        <w:rPr>
          <w:rFonts w:ascii="Arial" w:hAnsi="Arial" w:cs="Arial"/>
          <w:bCs/>
          <w:sz w:val="20"/>
          <w:szCs w:val="20"/>
          <w:lang w:val="en-US"/>
        </w:rPr>
      </w:pPr>
      <w:r w:rsidRPr="00CD4295">
        <w:rPr>
          <w:rFonts w:ascii="Arial" w:hAnsi="Arial" w:cs="Arial"/>
          <w:bCs/>
          <w:sz w:val="20"/>
          <w:szCs w:val="20"/>
          <w:lang w:val="en-US"/>
        </w:rPr>
        <w:t>“</w:t>
      </w:r>
      <w:r w:rsidR="002B4EF3">
        <w:rPr>
          <w:rFonts w:ascii="Arial" w:hAnsi="Arial" w:cs="Arial"/>
          <w:bCs/>
          <w:sz w:val="20"/>
          <w:szCs w:val="20"/>
          <w:lang w:val="en-US"/>
        </w:rPr>
        <w:t xml:space="preserve">Sexism in the beer industry is rife. </w:t>
      </w:r>
      <w:r w:rsidR="009215DF">
        <w:rPr>
          <w:rFonts w:ascii="Arial" w:hAnsi="Arial" w:cs="Arial"/>
          <w:bCs/>
          <w:sz w:val="20"/>
          <w:szCs w:val="20"/>
          <w:lang w:val="en-US"/>
        </w:rPr>
        <w:t xml:space="preserve">We can no longer ignore that its </w:t>
      </w:r>
      <w:r w:rsidR="002B4EF3">
        <w:rPr>
          <w:rFonts w:ascii="Arial" w:hAnsi="Arial" w:cs="Arial"/>
          <w:bCs/>
          <w:sz w:val="20"/>
          <w:szCs w:val="20"/>
          <w:lang w:val="en-US"/>
        </w:rPr>
        <w:t>existence prevents plenty of incredible women joining our eclectic and exciting industry.</w:t>
      </w:r>
      <w:r w:rsidRPr="00CD4295">
        <w:rPr>
          <w:rFonts w:ascii="Arial" w:hAnsi="Arial" w:cs="Arial"/>
          <w:bCs/>
          <w:sz w:val="20"/>
          <w:szCs w:val="20"/>
          <w:lang w:val="en-US"/>
        </w:rPr>
        <w:t xml:space="preserve"> </w:t>
      </w:r>
      <w:r w:rsidR="002867C1">
        <w:rPr>
          <w:rFonts w:ascii="Arial" w:hAnsi="Arial" w:cs="Arial"/>
          <w:bCs/>
          <w:sz w:val="20"/>
          <w:szCs w:val="20"/>
          <w:lang w:val="en-US"/>
        </w:rPr>
        <w:t>There is</w:t>
      </w:r>
      <w:r w:rsidR="002B4EF3">
        <w:rPr>
          <w:rFonts w:ascii="Arial" w:hAnsi="Arial" w:cs="Arial"/>
          <w:bCs/>
          <w:sz w:val="20"/>
          <w:szCs w:val="20"/>
          <w:lang w:val="en-US"/>
        </w:rPr>
        <w:t xml:space="preserve"> a </w:t>
      </w:r>
      <w:r w:rsidR="002867C1">
        <w:rPr>
          <w:rFonts w:ascii="Arial" w:hAnsi="Arial" w:cs="Arial"/>
          <w:bCs/>
          <w:sz w:val="20"/>
          <w:szCs w:val="20"/>
          <w:lang w:val="en-US"/>
        </w:rPr>
        <w:t xml:space="preserve">long </w:t>
      </w:r>
      <w:r w:rsidR="002B4EF3">
        <w:rPr>
          <w:rFonts w:ascii="Arial" w:hAnsi="Arial" w:cs="Arial"/>
          <w:bCs/>
          <w:sz w:val="20"/>
          <w:szCs w:val="20"/>
          <w:lang w:val="en-US"/>
        </w:rPr>
        <w:t xml:space="preserve">history of </w:t>
      </w:r>
      <w:r w:rsidR="00BD1DC5">
        <w:rPr>
          <w:rFonts w:ascii="Arial" w:hAnsi="Arial" w:cs="Arial"/>
          <w:bCs/>
          <w:sz w:val="20"/>
          <w:szCs w:val="20"/>
          <w:lang w:val="en-US"/>
        </w:rPr>
        <w:t>products</w:t>
      </w:r>
      <w:r w:rsidRPr="00CD4295">
        <w:rPr>
          <w:rFonts w:ascii="Arial" w:hAnsi="Arial" w:cs="Arial"/>
          <w:bCs/>
          <w:sz w:val="20"/>
          <w:szCs w:val="20"/>
          <w:lang w:val="en-US"/>
        </w:rPr>
        <w:t xml:space="preserve"> that pander and </w:t>
      </w:r>
      <w:proofErr w:type="spellStart"/>
      <w:r w:rsidRPr="00CD4295">
        <w:rPr>
          <w:rFonts w:ascii="Arial" w:hAnsi="Arial" w:cs="Arial"/>
          <w:bCs/>
          <w:sz w:val="20"/>
          <w:szCs w:val="20"/>
          <w:lang w:val="en-US"/>
        </w:rPr>
        <w:t>patronise</w:t>
      </w:r>
      <w:proofErr w:type="spellEnd"/>
      <w:r w:rsidRPr="00CD4295">
        <w:rPr>
          <w:rFonts w:ascii="Arial" w:hAnsi="Arial" w:cs="Arial"/>
          <w:bCs/>
          <w:sz w:val="20"/>
          <w:szCs w:val="20"/>
          <w:lang w:val="en-US"/>
        </w:rPr>
        <w:t xml:space="preserve"> through harmful, sexist stereotypes and vulgar imager</w:t>
      </w:r>
      <w:r w:rsidR="00BD1DC5">
        <w:rPr>
          <w:rFonts w:ascii="Arial" w:hAnsi="Arial" w:cs="Arial"/>
          <w:bCs/>
          <w:sz w:val="20"/>
          <w:szCs w:val="20"/>
          <w:lang w:val="en-US"/>
        </w:rPr>
        <w:t>y, and we’re</w:t>
      </w:r>
      <w:r w:rsidRPr="00CD4295">
        <w:rPr>
          <w:rFonts w:ascii="Arial" w:hAnsi="Arial" w:cs="Arial"/>
          <w:bCs/>
          <w:sz w:val="20"/>
          <w:szCs w:val="20"/>
          <w:lang w:val="en-US"/>
        </w:rPr>
        <w:t xml:space="preserve"> </w:t>
      </w:r>
      <w:r w:rsidR="00BD1DC5">
        <w:rPr>
          <w:rFonts w:ascii="Arial" w:hAnsi="Arial" w:cs="Arial"/>
          <w:bCs/>
          <w:sz w:val="20"/>
          <w:szCs w:val="20"/>
          <w:lang w:val="en-US"/>
        </w:rPr>
        <w:t>rallying</w:t>
      </w:r>
      <w:r w:rsidR="001D2024">
        <w:rPr>
          <w:rFonts w:ascii="Arial" w:hAnsi="Arial" w:cs="Arial"/>
          <w:bCs/>
          <w:sz w:val="20"/>
          <w:szCs w:val="20"/>
          <w:lang w:val="en-US"/>
        </w:rPr>
        <w:t xml:space="preserve"> to put an end to this nonsense</w:t>
      </w:r>
      <w:r w:rsidR="002867C1">
        <w:rPr>
          <w:rFonts w:ascii="Arial" w:hAnsi="Arial" w:cs="Arial"/>
          <w:bCs/>
          <w:sz w:val="20"/>
          <w:szCs w:val="20"/>
          <w:lang w:val="en-US"/>
        </w:rPr>
        <w:t xml:space="preserve">. </w:t>
      </w:r>
      <w:r w:rsidRPr="00CD4295">
        <w:rPr>
          <w:rFonts w:ascii="Arial" w:hAnsi="Arial" w:cs="Arial"/>
          <w:bCs/>
          <w:sz w:val="20"/>
          <w:szCs w:val="20"/>
          <w:lang w:val="en-US"/>
        </w:rPr>
        <w:t>The</w:t>
      </w:r>
      <w:r w:rsidR="00BD1DC5">
        <w:rPr>
          <w:rFonts w:ascii="Arial" w:hAnsi="Arial" w:cs="Arial"/>
          <w:bCs/>
          <w:sz w:val="20"/>
          <w:szCs w:val="20"/>
          <w:lang w:val="en-US"/>
        </w:rPr>
        <w:t xml:space="preserve"> love of beer is not gendered. </w:t>
      </w:r>
      <w:r>
        <w:rPr>
          <w:rFonts w:ascii="Arial" w:hAnsi="Arial" w:cs="Arial"/>
          <w:bCs/>
          <w:sz w:val="20"/>
          <w:szCs w:val="20"/>
          <w:lang w:val="en-US"/>
        </w:rPr>
        <w:t>Beer is universal. B</w:t>
      </w:r>
      <w:r w:rsidRPr="00CD4295">
        <w:rPr>
          <w:rFonts w:ascii="Arial" w:hAnsi="Arial" w:cs="Arial"/>
          <w:bCs/>
          <w:sz w:val="20"/>
          <w:szCs w:val="20"/>
          <w:lang w:val="en-US"/>
        </w:rPr>
        <w:t xml:space="preserve">eer is for everyone.” </w:t>
      </w:r>
    </w:p>
    <w:p w14:paraId="0B5CB06F" w14:textId="77777777" w:rsidR="00CD4295" w:rsidRPr="00CD4295" w:rsidRDefault="00CD4295" w:rsidP="00CD4295">
      <w:pPr>
        <w:spacing w:line="276" w:lineRule="auto"/>
        <w:jc w:val="both"/>
        <w:rPr>
          <w:rFonts w:ascii="Arial" w:hAnsi="Arial" w:cs="Arial"/>
          <w:bCs/>
          <w:sz w:val="20"/>
          <w:szCs w:val="20"/>
          <w:lang w:val="en-US"/>
        </w:rPr>
      </w:pPr>
    </w:p>
    <w:p w14:paraId="463AA0CD" w14:textId="34234F70" w:rsidR="004B439E" w:rsidRPr="00CD4295" w:rsidRDefault="00E877FB" w:rsidP="00CD4295">
      <w:pPr>
        <w:spacing w:line="276" w:lineRule="auto"/>
        <w:jc w:val="center"/>
        <w:rPr>
          <w:rFonts w:ascii="Arial" w:hAnsi="Arial" w:cs="Arial"/>
          <w:b/>
          <w:bCs/>
          <w:lang w:val="en-US"/>
        </w:rPr>
      </w:pPr>
      <w:r w:rsidRPr="00CC5040">
        <w:rPr>
          <w:rFonts w:ascii="Arial" w:hAnsi="Arial" w:cs="Arial"/>
          <w:b/>
          <w:bCs/>
          <w:lang w:val="en-US"/>
        </w:rPr>
        <w:t>--- ENDS ---</w:t>
      </w:r>
    </w:p>
    <w:p w14:paraId="77CEA243" w14:textId="77777777" w:rsidR="009012BC" w:rsidRPr="00E23EAD" w:rsidRDefault="009012BC" w:rsidP="00E23EAD">
      <w:pPr>
        <w:spacing w:line="276" w:lineRule="auto"/>
        <w:jc w:val="center"/>
        <w:rPr>
          <w:rFonts w:ascii="Arial" w:hAnsi="Arial" w:cs="Arial"/>
          <w:bCs/>
          <w:lang w:val="en-US"/>
        </w:rPr>
      </w:pPr>
    </w:p>
    <w:p w14:paraId="49D64016" w14:textId="77777777" w:rsidR="00CC5040" w:rsidRPr="00E3373E" w:rsidRDefault="00CC5040" w:rsidP="00CC5040">
      <w:pPr>
        <w:spacing w:line="26" w:lineRule="atLeast"/>
        <w:ind w:right="43"/>
        <w:jc w:val="both"/>
        <w:outlineLvl w:val="0"/>
        <w:rPr>
          <w:rFonts w:ascii="Arial" w:hAnsi="Arial" w:cs="Arial"/>
          <w:b/>
          <w:sz w:val="20"/>
        </w:rPr>
      </w:pPr>
      <w:r w:rsidRPr="00E3373E">
        <w:rPr>
          <w:rFonts w:ascii="Arial" w:hAnsi="Arial" w:cs="Arial"/>
          <w:b/>
          <w:sz w:val="20"/>
        </w:rPr>
        <w:t>About BrewDog plc</w:t>
      </w:r>
    </w:p>
    <w:p w14:paraId="3B655892" w14:textId="77777777" w:rsidR="00CC5040" w:rsidRPr="00E3373E" w:rsidRDefault="00CC5040" w:rsidP="00CC5040">
      <w:pPr>
        <w:spacing w:line="26" w:lineRule="atLeast"/>
        <w:ind w:right="43"/>
        <w:jc w:val="both"/>
        <w:rPr>
          <w:rFonts w:ascii="Arial" w:hAnsi="Arial" w:cs="Arial"/>
          <w:sz w:val="20"/>
        </w:rPr>
      </w:pPr>
      <w:r w:rsidRPr="00E3373E">
        <w:rPr>
          <w:rFonts w:ascii="Arial" w:hAnsi="Arial" w:cs="Arial"/>
          <w:sz w:val="20"/>
        </w:rPr>
        <w:t>Since 2007 BrewDog has been on a mission to make other people as passionate about great craft beer as we are. From the Headliner series, which includes bold, uncompromising pack leaders like the flagship Punk IPA, to the Amplified range (beer, but turned up to 11), BrewDog creates beer that blows people’s minds and has kick-started a revolution.</w:t>
      </w:r>
    </w:p>
    <w:p w14:paraId="3A03A4F1" w14:textId="251ECBD5" w:rsidR="00CC5040" w:rsidRPr="00E3373E" w:rsidRDefault="00CC5040" w:rsidP="00CC5040">
      <w:pPr>
        <w:spacing w:line="26" w:lineRule="atLeast"/>
        <w:ind w:right="43"/>
        <w:jc w:val="both"/>
        <w:rPr>
          <w:rFonts w:ascii="Arial" w:hAnsi="Arial" w:cs="Arial"/>
          <w:sz w:val="20"/>
        </w:rPr>
      </w:pPr>
      <w:r w:rsidRPr="00E3373E">
        <w:rPr>
          <w:rFonts w:ascii="Arial" w:hAnsi="Arial" w:cs="Arial"/>
          <w:sz w:val="20"/>
        </w:rPr>
        <w:t>Cofounders James Watt and Martin Dickie shook up the business world in 2010 with the launch of pioneering crowdfunding initiative Equity for Punks, an initiative that has seen the company raise £5</w:t>
      </w:r>
      <w:r w:rsidR="00BB214F">
        <w:rPr>
          <w:rFonts w:ascii="Arial" w:hAnsi="Arial" w:cs="Arial"/>
          <w:sz w:val="20"/>
        </w:rPr>
        <w:t>3</w:t>
      </w:r>
      <w:r w:rsidRPr="00E3373E">
        <w:rPr>
          <w:rFonts w:ascii="Arial" w:hAnsi="Arial" w:cs="Arial"/>
          <w:sz w:val="20"/>
        </w:rPr>
        <w:t>m over f</w:t>
      </w:r>
      <w:r w:rsidR="00D961AB">
        <w:rPr>
          <w:rFonts w:ascii="Arial" w:hAnsi="Arial" w:cs="Arial"/>
          <w:sz w:val="20"/>
        </w:rPr>
        <w:t>ive</w:t>
      </w:r>
      <w:r w:rsidRPr="00E3373E">
        <w:rPr>
          <w:rFonts w:ascii="Arial" w:hAnsi="Arial" w:cs="Arial"/>
          <w:sz w:val="20"/>
        </w:rPr>
        <w:t xml:space="preserve"> rounds, taking more money through online equity crowdfunding than any other on record. The funds, and the army of punk shareholders (</w:t>
      </w:r>
      <w:r w:rsidR="00BB214F">
        <w:rPr>
          <w:rFonts w:ascii="Arial" w:hAnsi="Arial" w:cs="Arial"/>
          <w:sz w:val="20"/>
        </w:rPr>
        <w:t>72</w:t>
      </w:r>
      <w:r w:rsidRPr="00E3373E">
        <w:rPr>
          <w:rFonts w:ascii="Arial" w:hAnsi="Arial" w:cs="Arial"/>
          <w:sz w:val="20"/>
        </w:rPr>
        <w:t xml:space="preserve">,000) </w:t>
      </w:r>
      <w:r w:rsidR="00D961AB">
        <w:rPr>
          <w:rFonts w:ascii="Arial" w:hAnsi="Arial" w:cs="Arial"/>
          <w:sz w:val="20"/>
        </w:rPr>
        <w:t>has enabled</w:t>
      </w:r>
      <w:r w:rsidRPr="00E3373E">
        <w:rPr>
          <w:rFonts w:ascii="Arial" w:hAnsi="Arial" w:cs="Arial"/>
          <w:sz w:val="20"/>
        </w:rPr>
        <w:t xml:space="preserve"> the Scottish craft brewery to scale up without selling out. </w:t>
      </w:r>
    </w:p>
    <w:p w14:paraId="79CCDD9F" w14:textId="6CAAD71A" w:rsidR="00643735" w:rsidRPr="00380B84" w:rsidRDefault="00CC5040" w:rsidP="00380B84">
      <w:pPr>
        <w:spacing w:line="26" w:lineRule="atLeast"/>
        <w:ind w:right="43"/>
        <w:jc w:val="both"/>
        <w:rPr>
          <w:rFonts w:ascii="Arial" w:hAnsi="Arial" w:cs="Arial"/>
          <w:sz w:val="20"/>
        </w:rPr>
      </w:pPr>
      <w:r w:rsidRPr="00E3373E">
        <w:rPr>
          <w:rFonts w:ascii="Arial" w:hAnsi="Arial" w:cs="Arial"/>
          <w:sz w:val="20"/>
        </w:rPr>
        <w:lastRenderedPageBreak/>
        <w:t xml:space="preserve">With 50 global bar launches, export into 55 countries, and a brewery in Ohio </w:t>
      </w:r>
      <w:r w:rsidR="008A4339">
        <w:rPr>
          <w:rFonts w:ascii="Arial" w:hAnsi="Arial" w:cs="Arial"/>
          <w:sz w:val="20"/>
        </w:rPr>
        <w:t xml:space="preserve">that </w:t>
      </w:r>
      <w:r w:rsidRPr="00E3373E">
        <w:rPr>
          <w:rFonts w:ascii="Arial" w:hAnsi="Arial" w:cs="Arial"/>
          <w:sz w:val="20"/>
        </w:rPr>
        <w:t>launched in 2017, BrewDog continues to take the craft beer revolution stratospheric, whilst continuing to push the boundaries, invest in people, put the beer first, and champion other small breweries in its venues.</w:t>
      </w:r>
    </w:p>
    <w:p w14:paraId="6DD9C81E" w14:textId="77777777" w:rsidR="00F0665D" w:rsidRPr="00D73B77" w:rsidRDefault="00F0665D" w:rsidP="00E23EAD">
      <w:pPr>
        <w:spacing w:line="276" w:lineRule="auto"/>
        <w:ind w:right="43"/>
        <w:jc w:val="both"/>
        <w:outlineLvl w:val="0"/>
        <w:rPr>
          <w:rFonts w:ascii="Arial" w:hAnsi="Arial" w:cs="Arial"/>
          <w:sz w:val="20"/>
          <w:szCs w:val="20"/>
        </w:rPr>
      </w:pPr>
      <w:r w:rsidRPr="00D73B77">
        <w:rPr>
          <w:rFonts w:ascii="Arial" w:hAnsi="Arial" w:cs="Arial"/>
          <w:sz w:val="20"/>
          <w:szCs w:val="20"/>
        </w:rPr>
        <w:t xml:space="preserve">For more information, please contact: </w:t>
      </w:r>
    </w:p>
    <w:p w14:paraId="56DF1F28" w14:textId="3E3035BB" w:rsidR="00F0665D" w:rsidRPr="00D73B77" w:rsidRDefault="003730AB" w:rsidP="00E23EAD">
      <w:pPr>
        <w:spacing w:line="276" w:lineRule="auto"/>
        <w:ind w:right="43"/>
        <w:jc w:val="both"/>
        <w:outlineLvl w:val="0"/>
        <w:rPr>
          <w:rFonts w:ascii="Arial" w:hAnsi="Arial" w:cs="Arial"/>
          <w:sz w:val="20"/>
          <w:szCs w:val="20"/>
        </w:rPr>
      </w:pPr>
      <w:r w:rsidRPr="00D73B77">
        <w:rPr>
          <w:rFonts w:ascii="Arial" w:hAnsi="Arial" w:cs="Arial"/>
          <w:sz w:val="20"/>
          <w:szCs w:val="20"/>
        </w:rPr>
        <w:t>Julian Obubo</w:t>
      </w:r>
      <w:r w:rsidR="00F0665D" w:rsidRPr="00D73B77">
        <w:rPr>
          <w:rFonts w:ascii="Arial" w:hAnsi="Arial" w:cs="Arial"/>
          <w:sz w:val="20"/>
          <w:szCs w:val="20"/>
        </w:rPr>
        <w:t xml:space="preserve"> &amp; Elly Barham-Marsh </w:t>
      </w:r>
    </w:p>
    <w:p w14:paraId="48BB2FE7" w14:textId="77777777" w:rsidR="00F0665D" w:rsidRPr="00D73B77" w:rsidRDefault="00F0665D" w:rsidP="00E23EAD">
      <w:pPr>
        <w:spacing w:line="276" w:lineRule="auto"/>
        <w:ind w:right="43"/>
        <w:jc w:val="both"/>
        <w:outlineLvl w:val="0"/>
        <w:rPr>
          <w:rFonts w:ascii="Arial" w:hAnsi="Arial" w:cs="Arial"/>
          <w:sz w:val="20"/>
          <w:szCs w:val="20"/>
        </w:rPr>
      </w:pPr>
      <w:r w:rsidRPr="00D73B77">
        <w:rPr>
          <w:rFonts w:ascii="Arial" w:hAnsi="Arial" w:cs="Arial"/>
          <w:sz w:val="20"/>
          <w:szCs w:val="20"/>
        </w:rPr>
        <w:t xml:space="preserve">t: 0203 1379 270 </w:t>
      </w:r>
    </w:p>
    <w:p w14:paraId="09CB7880" w14:textId="01D9BBF9" w:rsidR="00260F6E" w:rsidRPr="00D73B77" w:rsidRDefault="00F0665D" w:rsidP="00E23EAD">
      <w:pPr>
        <w:spacing w:line="276" w:lineRule="auto"/>
        <w:jc w:val="both"/>
        <w:rPr>
          <w:rFonts w:ascii="Arial" w:hAnsi="Arial" w:cs="Arial"/>
          <w:sz w:val="20"/>
          <w:szCs w:val="20"/>
        </w:rPr>
      </w:pPr>
      <w:r w:rsidRPr="00D73B77">
        <w:rPr>
          <w:rFonts w:ascii="Arial" w:hAnsi="Arial" w:cs="Arial"/>
          <w:sz w:val="20"/>
          <w:szCs w:val="20"/>
        </w:rPr>
        <w:t xml:space="preserve">e: </w:t>
      </w:r>
      <w:proofErr w:type="spellStart"/>
      <w:r w:rsidRPr="00D73B77">
        <w:rPr>
          <w:rFonts w:ascii="Arial" w:hAnsi="Arial" w:cs="Arial"/>
          <w:sz w:val="20"/>
          <w:szCs w:val="20"/>
        </w:rPr>
        <w:t>brewdog@manifest.london</w:t>
      </w:r>
      <w:proofErr w:type="spellEnd"/>
      <w:r w:rsidRPr="00D73B77">
        <w:rPr>
          <w:rFonts w:ascii="Arial" w:hAnsi="Arial" w:cs="Arial"/>
          <w:sz w:val="20"/>
          <w:szCs w:val="20"/>
        </w:rPr>
        <w:t xml:space="preserve"> </w:t>
      </w:r>
    </w:p>
    <w:sectPr w:rsidR="00260F6E" w:rsidRPr="00D73B77" w:rsidSect="00630286">
      <w:headerReference w:type="default" r:id="rId10"/>
      <w:pgSz w:w="11900" w:h="16840"/>
      <w:pgMar w:top="2552" w:right="985" w:bottom="1276"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B6621" w14:textId="77777777" w:rsidR="00720595" w:rsidRDefault="00720595" w:rsidP="00F0665D">
      <w:pPr>
        <w:spacing w:after="0" w:line="240" w:lineRule="auto"/>
      </w:pPr>
      <w:r>
        <w:separator/>
      </w:r>
    </w:p>
  </w:endnote>
  <w:endnote w:type="continuationSeparator" w:id="0">
    <w:p w14:paraId="14A1A075" w14:textId="77777777" w:rsidR="00720595" w:rsidRDefault="00720595" w:rsidP="00F06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ABD851" w14:textId="77777777" w:rsidR="00720595" w:rsidRDefault="00720595" w:rsidP="00F0665D">
      <w:pPr>
        <w:spacing w:after="0" w:line="240" w:lineRule="auto"/>
      </w:pPr>
      <w:r>
        <w:separator/>
      </w:r>
    </w:p>
  </w:footnote>
  <w:footnote w:type="continuationSeparator" w:id="0">
    <w:p w14:paraId="0625CBF9" w14:textId="77777777" w:rsidR="00720595" w:rsidRDefault="00720595" w:rsidP="00F0665D">
      <w:pPr>
        <w:spacing w:after="0" w:line="240" w:lineRule="auto"/>
      </w:pPr>
      <w:r>
        <w:continuationSeparator/>
      </w:r>
    </w:p>
  </w:footnote>
  <w:footnote w:id="1">
    <w:p w14:paraId="2AE5F015" w14:textId="4B696A01" w:rsidR="00A816DB" w:rsidRPr="00A816DB" w:rsidRDefault="00A816DB">
      <w:pPr>
        <w:pStyle w:val="FootnoteText"/>
        <w:rPr>
          <w:rFonts w:ascii="Arial" w:hAnsi="Arial" w:cs="Arial"/>
          <w:sz w:val="20"/>
          <w:szCs w:val="20"/>
        </w:rPr>
      </w:pPr>
      <w:r w:rsidRPr="00A816DB">
        <w:rPr>
          <w:rStyle w:val="FootnoteReference"/>
          <w:rFonts w:ascii="Arial" w:hAnsi="Arial" w:cs="Arial"/>
          <w:sz w:val="20"/>
          <w:szCs w:val="20"/>
        </w:rPr>
        <w:footnoteRef/>
      </w:r>
      <w:r w:rsidRPr="00A816DB">
        <w:rPr>
          <w:rFonts w:ascii="Arial" w:hAnsi="Arial" w:cs="Arial"/>
          <w:sz w:val="20"/>
          <w:szCs w:val="20"/>
        </w:rPr>
        <w:t xml:space="preserve"> </w:t>
      </w:r>
      <w:hyperlink r:id="rId1" w:history="1">
        <w:r w:rsidRPr="00824750">
          <w:rPr>
            <w:rStyle w:val="Hyperlink"/>
            <w:rFonts w:ascii="Arial" w:hAnsi="Arial" w:cs="Arial"/>
            <w:sz w:val="20"/>
            <w:szCs w:val="20"/>
          </w:rPr>
          <w:t>https://ec.europa.eu/unitedkingdom/news/gender-pay-gap-uk-women-earn-208-less-men_en</w:t>
        </w:r>
      </w:hyperlink>
      <w:r>
        <w:rPr>
          <w:rFonts w:ascii="Arial" w:hAnsi="Arial" w:cs="Arial"/>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8D0A9" w14:textId="77777777" w:rsidR="00C100E0" w:rsidRDefault="00C100E0">
    <w:pPr>
      <w:pStyle w:val="Header"/>
    </w:pPr>
    <w:r>
      <w:rPr>
        <w:noProof/>
        <w:lang w:eastAsia="en-GB"/>
      </w:rPr>
      <w:drawing>
        <wp:anchor distT="0" distB="0" distL="114300" distR="114300" simplePos="0" relativeHeight="251659264" behindDoc="0" locked="0" layoutInCell="1" allowOverlap="1" wp14:anchorId="1F63639F" wp14:editId="42F17CD0">
          <wp:simplePos x="0" y="0"/>
          <wp:positionH relativeFrom="page">
            <wp:posOffset>0</wp:posOffset>
          </wp:positionH>
          <wp:positionV relativeFrom="paragraph">
            <wp:posOffset>-449580</wp:posOffset>
          </wp:positionV>
          <wp:extent cx="7592060" cy="1414145"/>
          <wp:effectExtent l="0" t="0" r="2540" b="8255"/>
          <wp:wrapThrough wrapText="bothSides">
            <wp:wrapPolygon edited="0">
              <wp:start x="0" y="0"/>
              <wp:lineTo x="0" y="21338"/>
              <wp:lineTo x="21535" y="21338"/>
              <wp:lineTo x="21535" y="0"/>
              <wp:lineTo x="0" y="0"/>
            </wp:wrapPolygon>
          </wp:wrapThrough>
          <wp:docPr id="2" name="Picture 2" descr="Macintosh HD:Users:patricejohn-baptiste:Dropbox (Manifest London):CLIENTS_MIGRATION:PR &amp; Social Media:BrewDog:3_Assets:3_Creative design:New PR assets:8099 PR Header BrewDog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ricejohn-baptiste:Dropbox (Manifest London):CLIENTS_MIGRATION:PR &amp; Social Media:BrewDog:3_Assets:3_Creative design:New PR assets:8099 PR Header BrewDog v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F71C5"/>
    <w:multiLevelType w:val="hybridMultilevel"/>
    <w:tmpl w:val="D67E5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6F6D9A"/>
    <w:multiLevelType w:val="hybridMultilevel"/>
    <w:tmpl w:val="D5FCD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143964"/>
    <w:multiLevelType w:val="hybridMultilevel"/>
    <w:tmpl w:val="A2E24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665D"/>
    <w:rsid w:val="0000104B"/>
    <w:rsid w:val="00006AB5"/>
    <w:rsid w:val="0000784C"/>
    <w:rsid w:val="000116DB"/>
    <w:rsid w:val="00012F0F"/>
    <w:rsid w:val="000226B3"/>
    <w:rsid w:val="00025181"/>
    <w:rsid w:val="00030FE6"/>
    <w:rsid w:val="00032085"/>
    <w:rsid w:val="00036440"/>
    <w:rsid w:val="00041A5C"/>
    <w:rsid w:val="00044140"/>
    <w:rsid w:val="0004785C"/>
    <w:rsid w:val="00061E68"/>
    <w:rsid w:val="00063806"/>
    <w:rsid w:val="00065989"/>
    <w:rsid w:val="00066E5C"/>
    <w:rsid w:val="000719EA"/>
    <w:rsid w:val="00071A3A"/>
    <w:rsid w:val="00072DC4"/>
    <w:rsid w:val="00075556"/>
    <w:rsid w:val="00080807"/>
    <w:rsid w:val="000A3CF9"/>
    <w:rsid w:val="000C24E7"/>
    <w:rsid w:val="000C6965"/>
    <w:rsid w:val="000D22FC"/>
    <w:rsid w:val="000E10E8"/>
    <w:rsid w:val="000E37D5"/>
    <w:rsid w:val="00105331"/>
    <w:rsid w:val="0011140B"/>
    <w:rsid w:val="00122A75"/>
    <w:rsid w:val="001363A3"/>
    <w:rsid w:val="00142157"/>
    <w:rsid w:val="001447BE"/>
    <w:rsid w:val="001454A9"/>
    <w:rsid w:val="0014684F"/>
    <w:rsid w:val="00164768"/>
    <w:rsid w:val="001657B7"/>
    <w:rsid w:val="00172551"/>
    <w:rsid w:val="00172FF9"/>
    <w:rsid w:val="00176332"/>
    <w:rsid w:val="0018155A"/>
    <w:rsid w:val="00195915"/>
    <w:rsid w:val="001A32CE"/>
    <w:rsid w:val="001A4357"/>
    <w:rsid w:val="001A487E"/>
    <w:rsid w:val="001B56DC"/>
    <w:rsid w:val="001C6790"/>
    <w:rsid w:val="001D2024"/>
    <w:rsid w:val="001D4D47"/>
    <w:rsid w:val="001E46FD"/>
    <w:rsid w:val="001E5D17"/>
    <w:rsid w:val="001E6B82"/>
    <w:rsid w:val="00201176"/>
    <w:rsid w:val="00203309"/>
    <w:rsid w:val="00203697"/>
    <w:rsid w:val="002075E5"/>
    <w:rsid w:val="00216FB3"/>
    <w:rsid w:val="00227352"/>
    <w:rsid w:val="00231AFB"/>
    <w:rsid w:val="00233344"/>
    <w:rsid w:val="00235437"/>
    <w:rsid w:val="002458D9"/>
    <w:rsid w:val="00260F6E"/>
    <w:rsid w:val="00264D3F"/>
    <w:rsid w:val="00275FD9"/>
    <w:rsid w:val="00276C30"/>
    <w:rsid w:val="00277D08"/>
    <w:rsid w:val="00282AE8"/>
    <w:rsid w:val="002867C1"/>
    <w:rsid w:val="00292169"/>
    <w:rsid w:val="002A309C"/>
    <w:rsid w:val="002B04A0"/>
    <w:rsid w:val="002B4EF3"/>
    <w:rsid w:val="002E05E6"/>
    <w:rsid w:val="002E7BEC"/>
    <w:rsid w:val="002F4F49"/>
    <w:rsid w:val="002F5B31"/>
    <w:rsid w:val="0030190A"/>
    <w:rsid w:val="00302603"/>
    <w:rsid w:val="00323FD2"/>
    <w:rsid w:val="00332AAE"/>
    <w:rsid w:val="00335E33"/>
    <w:rsid w:val="003368D8"/>
    <w:rsid w:val="0034068F"/>
    <w:rsid w:val="00341E7A"/>
    <w:rsid w:val="00343038"/>
    <w:rsid w:val="003436AB"/>
    <w:rsid w:val="003473F3"/>
    <w:rsid w:val="00371D21"/>
    <w:rsid w:val="003730AB"/>
    <w:rsid w:val="00380B84"/>
    <w:rsid w:val="00382349"/>
    <w:rsid w:val="00383E30"/>
    <w:rsid w:val="00384202"/>
    <w:rsid w:val="003867BA"/>
    <w:rsid w:val="003956B4"/>
    <w:rsid w:val="003A1951"/>
    <w:rsid w:val="003B0281"/>
    <w:rsid w:val="003B0891"/>
    <w:rsid w:val="003B23EF"/>
    <w:rsid w:val="003B3279"/>
    <w:rsid w:val="003B6370"/>
    <w:rsid w:val="003C15F0"/>
    <w:rsid w:val="003C59BE"/>
    <w:rsid w:val="003F45ED"/>
    <w:rsid w:val="003F4EA0"/>
    <w:rsid w:val="003F4FCA"/>
    <w:rsid w:val="004065D7"/>
    <w:rsid w:val="00431729"/>
    <w:rsid w:val="00437F41"/>
    <w:rsid w:val="00454D23"/>
    <w:rsid w:val="00455DF0"/>
    <w:rsid w:val="00466425"/>
    <w:rsid w:val="00477B7A"/>
    <w:rsid w:val="004825FC"/>
    <w:rsid w:val="00486B92"/>
    <w:rsid w:val="004878AD"/>
    <w:rsid w:val="004915E9"/>
    <w:rsid w:val="004A02B8"/>
    <w:rsid w:val="004A5574"/>
    <w:rsid w:val="004A6428"/>
    <w:rsid w:val="004B028A"/>
    <w:rsid w:val="004B1FC3"/>
    <w:rsid w:val="004B439E"/>
    <w:rsid w:val="004C1ED8"/>
    <w:rsid w:val="004D5DB5"/>
    <w:rsid w:val="004E2479"/>
    <w:rsid w:val="004E4F3F"/>
    <w:rsid w:val="004F4055"/>
    <w:rsid w:val="00505F2F"/>
    <w:rsid w:val="00513BFF"/>
    <w:rsid w:val="00514EBE"/>
    <w:rsid w:val="005161AC"/>
    <w:rsid w:val="00524B85"/>
    <w:rsid w:val="0052669D"/>
    <w:rsid w:val="005340D3"/>
    <w:rsid w:val="005374B9"/>
    <w:rsid w:val="005405AD"/>
    <w:rsid w:val="005417BE"/>
    <w:rsid w:val="00556968"/>
    <w:rsid w:val="005572D8"/>
    <w:rsid w:val="00561062"/>
    <w:rsid w:val="005665C9"/>
    <w:rsid w:val="00570E3A"/>
    <w:rsid w:val="00576187"/>
    <w:rsid w:val="005852F7"/>
    <w:rsid w:val="00586A6E"/>
    <w:rsid w:val="00592F26"/>
    <w:rsid w:val="0059319C"/>
    <w:rsid w:val="00593C93"/>
    <w:rsid w:val="00597A37"/>
    <w:rsid w:val="005A118E"/>
    <w:rsid w:val="005A6E4B"/>
    <w:rsid w:val="005B607B"/>
    <w:rsid w:val="005B7DB6"/>
    <w:rsid w:val="005E1970"/>
    <w:rsid w:val="005E45A8"/>
    <w:rsid w:val="00603471"/>
    <w:rsid w:val="00604D48"/>
    <w:rsid w:val="00624C57"/>
    <w:rsid w:val="006301A6"/>
    <w:rsid w:val="00630286"/>
    <w:rsid w:val="00630AC0"/>
    <w:rsid w:val="00635A3A"/>
    <w:rsid w:val="00635F3F"/>
    <w:rsid w:val="00637CE4"/>
    <w:rsid w:val="006428BA"/>
    <w:rsid w:val="00642923"/>
    <w:rsid w:val="00643735"/>
    <w:rsid w:val="0064379A"/>
    <w:rsid w:val="006511D0"/>
    <w:rsid w:val="006716A2"/>
    <w:rsid w:val="0068072A"/>
    <w:rsid w:val="00692782"/>
    <w:rsid w:val="006A693E"/>
    <w:rsid w:val="006B069C"/>
    <w:rsid w:val="006B1F1A"/>
    <w:rsid w:val="006B6162"/>
    <w:rsid w:val="006B724B"/>
    <w:rsid w:val="006C6087"/>
    <w:rsid w:val="006C65B0"/>
    <w:rsid w:val="006C6DA2"/>
    <w:rsid w:val="006C6F1C"/>
    <w:rsid w:val="006C705B"/>
    <w:rsid w:val="006D4B06"/>
    <w:rsid w:val="006D73A4"/>
    <w:rsid w:val="006E099B"/>
    <w:rsid w:val="006E3A54"/>
    <w:rsid w:val="006E6407"/>
    <w:rsid w:val="006E6545"/>
    <w:rsid w:val="006F2253"/>
    <w:rsid w:val="006F3DAE"/>
    <w:rsid w:val="006F6639"/>
    <w:rsid w:val="00700AEE"/>
    <w:rsid w:val="007013E3"/>
    <w:rsid w:val="00710CB5"/>
    <w:rsid w:val="00717F39"/>
    <w:rsid w:val="007203E5"/>
    <w:rsid w:val="00720595"/>
    <w:rsid w:val="0073049A"/>
    <w:rsid w:val="00731FB2"/>
    <w:rsid w:val="007328C5"/>
    <w:rsid w:val="00736841"/>
    <w:rsid w:val="00736C0B"/>
    <w:rsid w:val="00737758"/>
    <w:rsid w:val="00737DF1"/>
    <w:rsid w:val="00742055"/>
    <w:rsid w:val="00745C6A"/>
    <w:rsid w:val="0074676C"/>
    <w:rsid w:val="007518DF"/>
    <w:rsid w:val="00751B64"/>
    <w:rsid w:val="00751E4D"/>
    <w:rsid w:val="00756310"/>
    <w:rsid w:val="00757843"/>
    <w:rsid w:val="007642AC"/>
    <w:rsid w:val="0076469C"/>
    <w:rsid w:val="00773CB1"/>
    <w:rsid w:val="00774C6F"/>
    <w:rsid w:val="00775CF6"/>
    <w:rsid w:val="00777F4A"/>
    <w:rsid w:val="0078455C"/>
    <w:rsid w:val="007939C2"/>
    <w:rsid w:val="00796B2E"/>
    <w:rsid w:val="007A0830"/>
    <w:rsid w:val="007A2733"/>
    <w:rsid w:val="007A6CC7"/>
    <w:rsid w:val="007B41C4"/>
    <w:rsid w:val="007B7DFD"/>
    <w:rsid w:val="007C52AE"/>
    <w:rsid w:val="007C6642"/>
    <w:rsid w:val="007C7285"/>
    <w:rsid w:val="007D2E97"/>
    <w:rsid w:val="007F0191"/>
    <w:rsid w:val="007F78C8"/>
    <w:rsid w:val="00806A59"/>
    <w:rsid w:val="00814D76"/>
    <w:rsid w:val="00817B1F"/>
    <w:rsid w:val="00830427"/>
    <w:rsid w:val="00832A94"/>
    <w:rsid w:val="00840462"/>
    <w:rsid w:val="00846647"/>
    <w:rsid w:val="008543FE"/>
    <w:rsid w:val="00855295"/>
    <w:rsid w:val="0086206A"/>
    <w:rsid w:val="00865C92"/>
    <w:rsid w:val="00875DA1"/>
    <w:rsid w:val="00896C0A"/>
    <w:rsid w:val="00897DC3"/>
    <w:rsid w:val="008A29D5"/>
    <w:rsid w:val="008A4339"/>
    <w:rsid w:val="008A7571"/>
    <w:rsid w:val="008B44B6"/>
    <w:rsid w:val="008D5A9F"/>
    <w:rsid w:val="008E5775"/>
    <w:rsid w:val="008E6406"/>
    <w:rsid w:val="008E6500"/>
    <w:rsid w:val="009012BC"/>
    <w:rsid w:val="00913B8D"/>
    <w:rsid w:val="009142B7"/>
    <w:rsid w:val="009149B7"/>
    <w:rsid w:val="009215DF"/>
    <w:rsid w:val="00943A50"/>
    <w:rsid w:val="00950642"/>
    <w:rsid w:val="00970843"/>
    <w:rsid w:val="00972ED8"/>
    <w:rsid w:val="00977CE3"/>
    <w:rsid w:val="00980EFB"/>
    <w:rsid w:val="00984DBD"/>
    <w:rsid w:val="009866A3"/>
    <w:rsid w:val="009A0439"/>
    <w:rsid w:val="009B6F77"/>
    <w:rsid w:val="009C0E0A"/>
    <w:rsid w:val="009C73BD"/>
    <w:rsid w:val="009D3449"/>
    <w:rsid w:val="009D5A7E"/>
    <w:rsid w:val="009D659A"/>
    <w:rsid w:val="009D7606"/>
    <w:rsid w:val="009E3C81"/>
    <w:rsid w:val="009E7990"/>
    <w:rsid w:val="00A11104"/>
    <w:rsid w:val="00A22743"/>
    <w:rsid w:val="00A23357"/>
    <w:rsid w:val="00A252BA"/>
    <w:rsid w:val="00A33206"/>
    <w:rsid w:val="00A34AFF"/>
    <w:rsid w:val="00A43D96"/>
    <w:rsid w:val="00A52685"/>
    <w:rsid w:val="00A5438D"/>
    <w:rsid w:val="00A62C87"/>
    <w:rsid w:val="00A7366E"/>
    <w:rsid w:val="00A73C1F"/>
    <w:rsid w:val="00A816DB"/>
    <w:rsid w:val="00A81AF9"/>
    <w:rsid w:val="00A827A0"/>
    <w:rsid w:val="00A8560A"/>
    <w:rsid w:val="00A866A1"/>
    <w:rsid w:val="00A92BE8"/>
    <w:rsid w:val="00A9319C"/>
    <w:rsid w:val="00A959E2"/>
    <w:rsid w:val="00A96604"/>
    <w:rsid w:val="00A96D7F"/>
    <w:rsid w:val="00AA0643"/>
    <w:rsid w:val="00AB61D4"/>
    <w:rsid w:val="00AC28BC"/>
    <w:rsid w:val="00AC2F24"/>
    <w:rsid w:val="00AC462E"/>
    <w:rsid w:val="00AC5D48"/>
    <w:rsid w:val="00AC64C8"/>
    <w:rsid w:val="00AD71BF"/>
    <w:rsid w:val="00AE4087"/>
    <w:rsid w:val="00AF4798"/>
    <w:rsid w:val="00B07EDF"/>
    <w:rsid w:val="00B10143"/>
    <w:rsid w:val="00B148E6"/>
    <w:rsid w:val="00B21A3E"/>
    <w:rsid w:val="00B229B1"/>
    <w:rsid w:val="00B2795B"/>
    <w:rsid w:val="00B36253"/>
    <w:rsid w:val="00B43EB7"/>
    <w:rsid w:val="00B55218"/>
    <w:rsid w:val="00B56B79"/>
    <w:rsid w:val="00B574D8"/>
    <w:rsid w:val="00B57791"/>
    <w:rsid w:val="00B61395"/>
    <w:rsid w:val="00B66163"/>
    <w:rsid w:val="00B70F60"/>
    <w:rsid w:val="00B74C99"/>
    <w:rsid w:val="00BA7D15"/>
    <w:rsid w:val="00BB2139"/>
    <w:rsid w:val="00BB214F"/>
    <w:rsid w:val="00BB5871"/>
    <w:rsid w:val="00BB7C1F"/>
    <w:rsid w:val="00BD0AEA"/>
    <w:rsid w:val="00BD1DC5"/>
    <w:rsid w:val="00BD1F35"/>
    <w:rsid w:val="00BD514E"/>
    <w:rsid w:val="00BE0799"/>
    <w:rsid w:val="00BE4369"/>
    <w:rsid w:val="00BE6405"/>
    <w:rsid w:val="00BF04B0"/>
    <w:rsid w:val="00BF2F19"/>
    <w:rsid w:val="00C024E1"/>
    <w:rsid w:val="00C026F0"/>
    <w:rsid w:val="00C100E0"/>
    <w:rsid w:val="00C129FD"/>
    <w:rsid w:val="00C15D34"/>
    <w:rsid w:val="00C17DC6"/>
    <w:rsid w:val="00C22EA9"/>
    <w:rsid w:val="00C40E4A"/>
    <w:rsid w:val="00C41B2D"/>
    <w:rsid w:val="00C50A44"/>
    <w:rsid w:val="00C51E4E"/>
    <w:rsid w:val="00C64A6D"/>
    <w:rsid w:val="00C65E6C"/>
    <w:rsid w:val="00C6723D"/>
    <w:rsid w:val="00C73D85"/>
    <w:rsid w:val="00C8043A"/>
    <w:rsid w:val="00C84A56"/>
    <w:rsid w:val="00C871DD"/>
    <w:rsid w:val="00C90C07"/>
    <w:rsid w:val="00C91AEF"/>
    <w:rsid w:val="00C91BDE"/>
    <w:rsid w:val="00C95613"/>
    <w:rsid w:val="00C96725"/>
    <w:rsid w:val="00CA16CD"/>
    <w:rsid w:val="00CA616D"/>
    <w:rsid w:val="00CB05AC"/>
    <w:rsid w:val="00CB7D46"/>
    <w:rsid w:val="00CC0B77"/>
    <w:rsid w:val="00CC0F70"/>
    <w:rsid w:val="00CC1E70"/>
    <w:rsid w:val="00CC5040"/>
    <w:rsid w:val="00CD4295"/>
    <w:rsid w:val="00CD5D46"/>
    <w:rsid w:val="00CE2A3C"/>
    <w:rsid w:val="00CE2F3E"/>
    <w:rsid w:val="00CE3C22"/>
    <w:rsid w:val="00CE6155"/>
    <w:rsid w:val="00CF06F8"/>
    <w:rsid w:val="00CF31EC"/>
    <w:rsid w:val="00CF5301"/>
    <w:rsid w:val="00D0563F"/>
    <w:rsid w:val="00D12133"/>
    <w:rsid w:val="00D12193"/>
    <w:rsid w:val="00D2321E"/>
    <w:rsid w:val="00D232CE"/>
    <w:rsid w:val="00D26D65"/>
    <w:rsid w:val="00D27A97"/>
    <w:rsid w:val="00D40021"/>
    <w:rsid w:val="00D42E5E"/>
    <w:rsid w:val="00D42F7F"/>
    <w:rsid w:val="00D50487"/>
    <w:rsid w:val="00D55513"/>
    <w:rsid w:val="00D63C2D"/>
    <w:rsid w:val="00D7015A"/>
    <w:rsid w:val="00D7301F"/>
    <w:rsid w:val="00D73B77"/>
    <w:rsid w:val="00D7485C"/>
    <w:rsid w:val="00D7518C"/>
    <w:rsid w:val="00D80075"/>
    <w:rsid w:val="00D80235"/>
    <w:rsid w:val="00D85F1D"/>
    <w:rsid w:val="00D86979"/>
    <w:rsid w:val="00D90614"/>
    <w:rsid w:val="00D90853"/>
    <w:rsid w:val="00D92513"/>
    <w:rsid w:val="00D961AB"/>
    <w:rsid w:val="00DA3102"/>
    <w:rsid w:val="00DB1CBF"/>
    <w:rsid w:val="00DB586F"/>
    <w:rsid w:val="00DC0455"/>
    <w:rsid w:val="00DC35CF"/>
    <w:rsid w:val="00DC4641"/>
    <w:rsid w:val="00DE20C2"/>
    <w:rsid w:val="00DE49DC"/>
    <w:rsid w:val="00DE7AD4"/>
    <w:rsid w:val="00DF1A61"/>
    <w:rsid w:val="00E04F9E"/>
    <w:rsid w:val="00E12D92"/>
    <w:rsid w:val="00E23EAD"/>
    <w:rsid w:val="00E2418D"/>
    <w:rsid w:val="00E249B5"/>
    <w:rsid w:val="00E3121A"/>
    <w:rsid w:val="00E33612"/>
    <w:rsid w:val="00E4140D"/>
    <w:rsid w:val="00E42A9C"/>
    <w:rsid w:val="00E47B57"/>
    <w:rsid w:val="00E5109D"/>
    <w:rsid w:val="00E52B0F"/>
    <w:rsid w:val="00E5708F"/>
    <w:rsid w:val="00E57341"/>
    <w:rsid w:val="00E639D6"/>
    <w:rsid w:val="00E736EF"/>
    <w:rsid w:val="00E848EB"/>
    <w:rsid w:val="00E877FB"/>
    <w:rsid w:val="00EA582E"/>
    <w:rsid w:val="00EB58A5"/>
    <w:rsid w:val="00EC0341"/>
    <w:rsid w:val="00ED138B"/>
    <w:rsid w:val="00ED40DA"/>
    <w:rsid w:val="00ED6AAE"/>
    <w:rsid w:val="00ED746E"/>
    <w:rsid w:val="00EE1CE4"/>
    <w:rsid w:val="00EE2BD1"/>
    <w:rsid w:val="00EE55E1"/>
    <w:rsid w:val="00EF0152"/>
    <w:rsid w:val="00F0665D"/>
    <w:rsid w:val="00F07F86"/>
    <w:rsid w:val="00F11B00"/>
    <w:rsid w:val="00F1248F"/>
    <w:rsid w:val="00F125C2"/>
    <w:rsid w:val="00F20C65"/>
    <w:rsid w:val="00F24B75"/>
    <w:rsid w:val="00F4380E"/>
    <w:rsid w:val="00F4500D"/>
    <w:rsid w:val="00F47983"/>
    <w:rsid w:val="00F54484"/>
    <w:rsid w:val="00F653B6"/>
    <w:rsid w:val="00F6673D"/>
    <w:rsid w:val="00F71CB1"/>
    <w:rsid w:val="00F723A2"/>
    <w:rsid w:val="00F84135"/>
    <w:rsid w:val="00F876FE"/>
    <w:rsid w:val="00F95EE8"/>
    <w:rsid w:val="00FA1AD4"/>
    <w:rsid w:val="00FC3BB1"/>
    <w:rsid w:val="00FC58BE"/>
    <w:rsid w:val="00FD10D4"/>
    <w:rsid w:val="00FD2D7E"/>
    <w:rsid w:val="00FD554E"/>
    <w:rsid w:val="00FD70F9"/>
    <w:rsid w:val="00FF21C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ECD7D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0665D"/>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665D"/>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F0665D"/>
  </w:style>
  <w:style w:type="paragraph" w:styleId="Footer">
    <w:name w:val="footer"/>
    <w:basedOn w:val="Normal"/>
    <w:link w:val="FooterChar"/>
    <w:uiPriority w:val="99"/>
    <w:unhideWhenUsed/>
    <w:rsid w:val="00F0665D"/>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F0665D"/>
  </w:style>
  <w:style w:type="paragraph" w:styleId="BalloonText">
    <w:name w:val="Balloon Text"/>
    <w:basedOn w:val="Normal"/>
    <w:link w:val="BalloonTextChar"/>
    <w:uiPriority w:val="99"/>
    <w:semiHidden/>
    <w:unhideWhenUsed/>
    <w:rsid w:val="00C026F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26F0"/>
    <w:rPr>
      <w:rFonts w:ascii="Lucida Grande" w:eastAsiaTheme="minorHAnsi" w:hAnsi="Lucida Grande" w:cs="Lucida Grande"/>
      <w:sz w:val="18"/>
      <w:szCs w:val="18"/>
    </w:rPr>
  </w:style>
  <w:style w:type="paragraph" w:styleId="ListParagraph">
    <w:name w:val="List Paragraph"/>
    <w:basedOn w:val="Normal"/>
    <w:uiPriority w:val="34"/>
    <w:qFormat/>
    <w:rsid w:val="001A487E"/>
    <w:pPr>
      <w:ind w:left="720"/>
      <w:contextualSpacing/>
    </w:pPr>
  </w:style>
  <w:style w:type="character" w:styleId="CommentReference">
    <w:name w:val="annotation reference"/>
    <w:basedOn w:val="DefaultParagraphFont"/>
    <w:uiPriority w:val="99"/>
    <w:semiHidden/>
    <w:unhideWhenUsed/>
    <w:rsid w:val="003867BA"/>
    <w:rPr>
      <w:sz w:val="18"/>
      <w:szCs w:val="18"/>
    </w:rPr>
  </w:style>
  <w:style w:type="paragraph" w:styleId="CommentText">
    <w:name w:val="annotation text"/>
    <w:basedOn w:val="Normal"/>
    <w:link w:val="CommentTextChar"/>
    <w:uiPriority w:val="99"/>
    <w:semiHidden/>
    <w:unhideWhenUsed/>
    <w:rsid w:val="003867BA"/>
    <w:pPr>
      <w:spacing w:line="240" w:lineRule="auto"/>
    </w:pPr>
    <w:rPr>
      <w:sz w:val="24"/>
      <w:szCs w:val="24"/>
    </w:rPr>
  </w:style>
  <w:style w:type="character" w:customStyle="1" w:styleId="CommentTextChar">
    <w:name w:val="Comment Text Char"/>
    <w:basedOn w:val="DefaultParagraphFont"/>
    <w:link w:val="CommentText"/>
    <w:uiPriority w:val="99"/>
    <w:semiHidden/>
    <w:rsid w:val="003867BA"/>
    <w:rPr>
      <w:rFonts w:eastAsiaTheme="minorHAnsi"/>
    </w:rPr>
  </w:style>
  <w:style w:type="paragraph" w:styleId="CommentSubject">
    <w:name w:val="annotation subject"/>
    <w:basedOn w:val="CommentText"/>
    <w:next w:val="CommentText"/>
    <w:link w:val="CommentSubjectChar"/>
    <w:uiPriority w:val="99"/>
    <w:semiHidden/>
    <w:unhideWhenUsed/>
    <w:rsid w:val="003867BA"/>
    <w:rPr>
      <w:b/>
      <w:bCs/>
      <w:sz w:val="20"/>
      <w:szCs w:val="20"/>
    </w:rPr>
  </w:style>
  <w:style w:type="character" w:customStyle="1" w:styleId="CommentSubjectChar">
    <w:name w:val="Comment Subject Char"/>
    <w:basedOn w:val="CommentTextChar"/>
    <w:link w:val="CommentSubject"/>
    <w:uiPriority w:val="99"/>
    <w:semiHidden/>
    <w:rsid w:val="003867BA"/>
    <w:rPr>
      <w:rFonts w:eastAsiaTheme="minorHAnsi"/>
      <w:b/>
      <w:bCs/>
      <w:sz w:val="20"/>
      <w:szCs w:val="20"/>
    </w:rPr>
  </w:style>
  <w:style w:type="paragraph" w:styleId="Revision">
    <w:name w:val="Revision"/>
    <w:hidden/>
    <w:uiPriority w:val="99"/>
    <w:semiHidden/>
    <w:rsid w:val="0000104B"/>
    <w:rPr>
      <w:rFonts w:eastAsiaTheme="minorHAnsi"/>
      <w:sz w:val="22"/>
      <w:szCs w:val="22"/>
    </w:rPr>
  </w:style>
  <w:style w:type="character" w:styleId="Hyperlink">
    <w:name w:val="Hyperlink"/>
    <w:basedOn w:val="DefaultParagraphFont"/>
    <w:uiPriority w:val="99"/>
    <w:unhideWhenUsed/>
    <w:rsid w:val="00D86979"/>
    <w:rPr>
      <w:color w:val="0000FF" w:themeColor="hyperlink"/>
      <w:u w:val="single"/>
    </w:rPr>
  </w:style>
  <w:style w:type="paragraph" w:styleId="FootnoteText">
    <w:name w:val="footnote text"/>
    <w:basedOn w:val="Normal"/>
    <w:link w:val="FootnoteTextChar"/>
    <w:uiPriority w:val="99"/>
    <w:unhideWhenUsed/>
    <w:rsid w:val="00CC5040"/>
    <w:pPr>
      <w:spacing w:after="0" w:line="240" w:lineRule="auto"/>
    </w:pPr>
    <w:rPr>
      <w:sz w:val="24"/>
      <w:szCs w:val="24"/>
    </w:rPr>
  </w:style>
  <w:style w:type="character" w:customStyle="1" w:styleId="FootnoteTextChar">
    <w:name w:val="Footnote Text Char"/>
    <w:basedOn w:val="DefaultParagraphFont"/>
    <w:link w:val="FootnoteText"/>
    <w:uiPriority w:val="99"/>
    <w:rsid w:val="00CC5040"/>
    <w:rPr>
      <w:rFonts w:eastAsiaTheme="minorHAnsi"/>
    </w:rPr>
  </w:style>
  <w:style w:type="character" w:styleId="FootnoteReference">
    <w:name w:val="footnote reference"/>
    <w:basedOn w:val="DefaultParagraphFont"/>
    <w:uiPriority w:val="99"/>
    <w:unhideWhenUsed/>
    <w:rsid w:val="00CC50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s.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nate.9to5.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unitedkingdom/news/gender-pay-gap-uk-women-earn-208-less-men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DB7B4-5551-4E18-B4D4-A03BE8E1C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1076</Words>
  <Characters>6134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Manifest London</Company>
  <LinksUpToDate>false</LinksUpToDate>
  <CharactersWithSpaces>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Manifest London</dc:creator>
  <cp:keywords/>
  <dc:description/>
  <cp:lastModifiedBy>Grace Whitby</cp:lastModifiedBy>
  <cp:revision>5</cp:revision>
  <dcterms:created xsi:type="dcterms:W3CDTF">2018-03-05T09:22:00Z</dcterms:created>
  <dcterms:modified xsi:type="dcterms:W3CDTF">2018-03-06T12:55:00Z</dcterms:modified>
</cp:coreProperties>
</file>